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  <w:t>民法典下保险资管热点法律问题系列培训议程</w:t>
      </w:r>
    </w:p>
    <w:p>
      <w:pPr>
        <w:numPr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5635" w:type="pct"/>
        <w:tblInd w:w="-35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590"/>
        <w:gridCol w:w="2895"/>
        <w:gridCol w:w="29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授课嘉宾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第一期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14:00-16:00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《民法典》编纂的立法精神与原则、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框架、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意义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创新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及担保部分司法解释精讲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>通力律师事务所联合创始合伙人秦悦民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第二期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7日14:00-16:00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浅析《民法典》合同编重要条款及对保险资产管理业务的影响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北京市道可特律师事务所合伙人祁战勇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第三期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14:00-16:00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《民法典》担保相关规定对保险资管业务的影响与案例解析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北京德恒律师事务所合伙人黄华珍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第四期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14:00-16:00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《民法典》下股权投资业务热点法律问题解析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国浩律师（天津）事务所管理合伙人刘乃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进</w:t>
            </w:r>
          </w:p>
        </w:tc>
      </w:tr>
    </w:tbl>
    <w:p>
      <w:pPr>
        <w:jc w:val="both"/>
        <w:rPr>
          <w:rFonts w:hint="eastAsia" w:ascii="长城小标宋体" w:hAnsi="长城小标宋体" w:eastAsia="长城小标宋体" w:cs="长城小标宋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本课程通过线上方式进行，会议ID与密码将在报名结束后发送至报名人员手机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Helvetica Neue">
    <w:altName w:val="Microsoft YaHei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67F4"/>
    <w:rsid w:val="083A4C38"/>
    <w:rsid w:val="0F5966D8"/>
    <w:rsid w:val="13AC7D5A"/>
    <w:rsid w:val="17DD5675"/>
    <w:rsid w:val="1A8E7295"/>
    <w:rsid w:val="1EBB0208"/>
    <w:rsid w:val="252D2372"/>
    <w:rsid w:val="2C2614A5"/>
    <w:rsid w:val="2FCF22A9"/>
    <w:rsid w:val="2FDD5175"/>
    <w:rsid w:val="3277414A"/>
    <w:rsid w:val="34A92563"/>
    <w:rsid w:val="34AD50FE"/>
    <w:rsid w:val="356D7FFE"/>
    <w:rsid w:val="38257004"/>
    <w:rsid w:val="3A3777AB"/>
    <w:rsid w:val="3A7F037D"/>
    <w:rsid w:val="3BBA3122"/>
    <w:rsid w:val="3DA30C8D"/>
    <w:rsid w:val="3FA95BB0"/>
    <w:rsid w:val="3FCF5A62"/>
    <w:rsid w:val="3FDB10DC"/>
    <w:rsid w:val="400F5588"/>
    <w:rsid w:val="40F305D3"/>
    <w:rsid w:val="4C726E30"/>
    <w:rsid w:val="4E304476"/>
    <w:rsid w:val="52352CC0"/>
    <w:rsid w:val="53E90D95"/>
    <w:rsid w:val="540A6677"/>
    <w:rsid w:val="58BF6112"/>
    <w:rsid w:val="5928451E"/>
    <w:rsid w:val="5DB33995"/>
    <w:rsid w:val="6228129F"/>
    <w:rsid w:val="629964CB"/>
    <w:rsid w:val="680209F4"/>
    <w:rsid w:val="6B683F77"/>
    <w:rsid w:val="6C812884"/>
    <w:rsid w:val="6D664311"/>
    <w:rsid w:val="6D6928FE"/>
    <w:rsid w:val="6E9D0764"/>
    <w:rsid w:val="70B442C4"/>
    <w:rsid w:val="71404357"/>
    <w:rsid w:val="73B47E3D"/>
    <w:rsid w:val="780F4FFB"/>
    <w:rsid w:val="7CE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/>
      <w:spacing w:before="340" w:after="330" w:line="578" w:lineRule="auto"/>
      <w:jc w:val="both"/>
      <w:textAlignment w:val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/>
      <w:adjustRightInd/>
      <w:spacing w:line="500" w:lineRule="exact"/>
      <w:ind w:left="480" w:leftChars="200"/>
      <w:jc w:val="both"/>
      <w:textAlignment w:val="auto"/>
    </w:pPr>
    <w:rPr>
      <w:rFonts w:ascii="Arial" w:hAnsi="Arial" w:eastAsia="DFKai-SB"/>
      <w:kern w:val="2"/>
      <w:sz w:val="24"/>
      <w:szCs w:val="22"/>
      <w:lang w:eastAsia="zh-TW"/>
    </w:rPr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2021-02-24T08:19:00Z</dcterms:created>
  <dc:creator>xiaoyan_sun</dc:creator>
  <cp:lastModifiedBy>sunny（孙晓燕）</cp:lastModifiedBy>
  <dcterms:modified xsi:type="dcterms:W3CDTF">2021-04-09T06:23:15Z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2ED0E52AF7B54A1D89734C80096D19F8</vt:lpwstr>
  </property>
</Properties>
</file>