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F142" w14:textId="3CC11AC8" w:rsidR="003271FD" w:rsidRDefault="003271FD" w:rsidP="003271FD">
      <w:pPr>
        <w:pageBreakBefore/>
        <w:spacing w:beforeLines="50" w:before="156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  <w:r w:rsidRPr="00266E19">
        <w:rPr>
          <w:rFonts w:ascii="长城小标宋体" w:eastAsia="长城小标宋体" w:hAnsi="长城小标宋体" w:hint="eastAsia"/>
          <w:sz w:val="44"/>
          <w:szCs w:val="44"/>
        </w:rPr>
        <w:t xml:space="preserve"> </w:t>
      </w:r>
    </w:p>
    <w:p w14:paraId="4C253D33" w14:textId="236E9F46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5B25E7">
        <w:rPr>
          <w:rFonts w:ascii="长城小标宋体" w:eastAsia="长城小标宋体" w:hAnsi="长城小标宋体" w:hint="eastAsia"/>
          <w:sz w:val="44"/>
          <w:szCs w:val="44"/>
        </w:rPr>
        <w:t>I</w:t>
      </w:r>
      <w:r w:rsidRPr="005B25E7">
        <w:rPr>
          <w:rFonts w:ascii="长城小标宋体" w:eastAsia="长城小标宋体" w:hAnsi="长城小标宋体"/>
          <w:sz w:val="44"/>
          <w:szCs w:val="44"/>
        </w:rPr>
        <w:t>AMAC</w:t>
      </w:r>
      <w:r w:rsidRPr="005B25E7">
        <w:rPr>
          <w:rFonts w:ascii="长城小标宋体" w:eastAsia="长城小标宋体" w:hAnsi="长城小标宋体" w:hint="eastAsia"/>
          <w:sz w:val="44"/>
          <w:szCs w:val="44"/>
        </w:rPr>
        <w:t>推介</w:t>
      </w:r>
      <w:r>
        <w:rPr>
          <w:rFonts w:ascii="长城小标宋体" w:eastAsia="长城小标宋体" w:hAnsi="长城小标宋体" w:hint="eastAsia"/>
          <w:sz w:val="44"/>
          <w:szCs w:val="44"/>
        </w:rPr>
        <w:t>承诺函——</w:t>
      </w:r>
      <w:r w:rsidRPr="008B427C">
        <w:rPr>
          <w:rFonts w:ascii="长城小标宋体" w:eastAsia="长城小标宋体" w:hAnsi="长城小标宋体" w:hint="eastAsia"/>
          <w:sz w:val="44"/>
          <w:szCs w:val="44"/>
        </w:rPr>
        <w:t>境外投资机构</w:t>
      </w:r>
    </w:p>
    <w:p w14:paraId="4BA99D67" w14:textId="77777777" w:rsidR="00266E19" w:rsidRDefault="00266E19" w:rsidP="00266E19">
      <w:pPr>
        <w:spacing w:beforeLines="50" w:before="156"/>
        <w:jc w:val="center"/>
        <w:rPr>
          <w:rFonts w:ascii="长城小标宋体" w:eastAsia="长城小标宋体" w:hAnsi="长城小标宋体"/>
          <w:sz w:val="44"/>
          <w:szCs w:val="44"/>
        </w:rPr>
      </w:pPr>
      <w:r w:rsidRPr="00085F60">
        <w:rPr>
          <w:rFonts w:ascii="仿宋_GB2312" w:eastAsia="仿宋_GB2312" w:hAnsi="仿宋" w:hint="eastAsia"/>
          <w:b/>
          <w:szCs w:val="30"/>
        </w:rPr>
        <w:t>（</w:t>
      </w:r>
      <w:r>
        <w:rPr>
          <w:rFonts w:ascii="仿宋_GB2312" w:eastAsia="仿宋_GB2312" w:hAnsi="仿宋" w:hint="eastAsia"/>
          <w:b/>
          <w:szCs w:val="30"/>
        </w:rPr>
        <w:t>需</w:t>
      </w:r>
      <w:r w:rsidRPr="00085F60">
        <w:rPr>
          <w:rFonts w:ascii="仿宋_GB2312" w:eastAsia="仿宋_GB2312" w:hAnsi="仿宋" w:hint="eastAsia"/>
          <w:b/>
          <w:szCs w:val="30"/>
        </w:rPr>
        <w:t>与报名链接中</w:t>
      </w:r>
      <w:r>
        <w:rPr>
          <w:rFonts w:ascii="仿宋_GB2312" w:eastAsia="仿宋_GB2312" w:hAnsi="仿宋" w:hint="eastAsia"/>
          <w:b/>
          <w:szCs w:val="30"/>
        </w:rPr>
        <w:t>的信息</w:t>
      </w:r>
      <w:r w:rsidRPr="00085F60">
        <w:rPr>
          <w:rFonts w:ascii="仿宋_GB2312" w:eastAsia="仿宋_GB2312" w:hAnsi="仿宋" w:hint="eastAsia"/>
          <w:b/>
          <w:szCs w:val="30"/>
        </w:rPr>
        <w:t>相同）</w:t>
      </w:r>
    </w:p>
    <w:tbl>
      <w:tblPr>
        <w:tblStyle w:val="ad"/>
        <w:tblW w:w="9747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508"/>
        <w:gridCol w:w="2424"/>
      </w:tblGrid>
      <w:tr w:rsidR="00266E19" w:rsidRPr="002077F3" w14:paraId="7F134577" w14:textId="77777777" w:rsidTr="007925E1">
        <w:trPr>
          <w:jc w:val="center"/>
        </w:trPr>
        <w:tc>
          <w:tcPr>
            <w:tcW w:w="2405" w:type="dxa"/>
          </w:tcPr>
          <w:p w14:paraId="45084405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机构全称：</w:t>
            </w:r>
          </w:p>
        </w:tc>
        <w:tc>
          <w:tcPr>
            <w:tcW w:w="7342" w:type="dxa"/>
            <w:gridSpan w:val="3"/>
          </w:tcPr>
          <w:p w14:paraId="69265838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18F7AAD7" w14:textId="77777777" w:rsidTr="007925E1">
        <w:trPr>
          <w:jc w:val="center"/>
        </w:trPr>
        <w:tc>
          <w:tcPr>
            <w:tcW w:w="2405" w:type="dxa"/>
            <w:vAlign w:val="center"/>
          </w:tcPr>
          <w:p w14:paraId="215CE05E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机构负责人姓名：</w:t>
            </w:r>
          </w:p>
        </w:tc>
        <w:tc>
          <w:tcPr>
            <w:tcW w:w="2410" w:type="dxa"/>
          </w:tcPr>
          <w:p w14:paraId="03182CA0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14:paraId="5174ABA0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机构负责人职务：</w:t>
            </w:r>
          </w:p>
        </w:tc>
        <w:tc>
          <w:tcPr>
            <w:tcW w:w="2424" w:type="dxa"/>
          </w:tcPr>
          <w:p w14:paraId="03E8E722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266E19" w:rsidRPr="002077F3" w14:paraId="6AE34D5F" w14:textId="77777777" w:rsidTr="007925E1">
        <w:trPr>
          <w:jc w:val="center"/>
        </w:trPr>
        <w:tc>
          <w:tcPr>
            <w:tcW w:w="2405" w:type="dxa"/>
            <w:vMerge w:val="restart"/>
            <w:vAlign w:val="center"/>
          </w:tcPr>
          <w:p w14:paraId="7061C961" w14:textId="77777777" w:rsidR="00266E19" w:rsidRPr="002077F3" w:rsidRDefault="00266E19" w:rsidP="007925E1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proofErr w:type="gramStart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勾选参与</w:t>
            </w:r>
            <w:proofErr w:type="gramEnd"/>
            <w:r w:rsidRPr="002077F3">
              <w:rPr>
                <w:rFonts w:ascii="仿宋_GB2312" w:eastAsia="仿宋_GB2312" w:hAnsi="仿宋" w:hint="eastAsia"/>
                <w:b/>
                <w:sz w:val="28"/>
                <w:szCs w:val="28"/>
              </w:rPr>
              <w:t>的推介项目：</w:t>
            </w:r>
          </w:p>
        </w:tc>
        <w:tc>
          <w:tcPr>
            <w:tcW w:w="7342" w:type="dxa"/>
            <w:gridSpan w:val="3"/>
          </w:tcPr>
          <w:p w14:paraId="72776ED1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8F0AA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境外投资机构</w:t>
            </w:r>
          </w:p>
        </w:tc>
      </w:tr>
      <w:tr w:rsidR="00266E19" w:rsidRPr="002077F3" w14:paraId="5151A433" w14:textId="77777777" w:rsidTr="007925E1">
        <w:trPr>
          <w:jc w:val="center"/>
        </w:trPr>
        <w:tc>
          <w:tcPr>
            <w:tcW w:w="2405" w:type="dxa"/>
            <w:vMerge/>
          </w:tcPr>
          <w:p w14:paraId="2D1C22AF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</w:tcPr>
          <w:p w14:paraId="2B6B6014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8F0AA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境外受托机构</w:t>
            </w:r>
          </w:p>
        </w:tc>
      </w:tr>
      <w:tr w:rsidR="00266E19" w:rsidRPr="002077F3" w14:paraId="0278888F" w14:textId="77777777" w:rsidTr="007925E1">
        <w:trPr>
          <w:jc w:val="center"/>
        </w:trPr>
        <w:tc>
          <w:tcPr>
            <w:tcW w:w="2405" w:type="dxa"/>
            <w:vMerge/>
          </w:tcPr>
          <w:p w14:paraId="44151690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342" w:type="dxa"/>
            <w:gridSpan w:val="3"/>
          </w:tcPr>
          <w:p w14:paraId="780F6A93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8F0AA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境外投资机构</w:t>
            </w: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——</w:t>
            </w:r>
            <w:r w:rsidRPr="00501562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境外公开市场业务</w:t>
            </w:r>
          </w:p>
        </w:tc>
      </w:tr>
      <w:tr w:rsidR="00266E19" w:rsidRPr="002077F3" w14:paraId="7CE421AE" w14:textId="77777777" w:rsidTr="007925E1">
        <w:trPr>
          <w:trHeight w:val="620"/>
          <w:jc w:val="center"/>
        </w:trPr>
        <w:tc>
          <w:tcPr>
            <w:tcW w:w="2405" w:type="dxa"/>
            <w:vMerge/>
          </w:tcPr>
          <w:p w14:paraId="651B92D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</w:tcPr>
          <w:p w14:paraId="6DDE1BF9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 xml:space="preserve"> </w:t>
            </w:r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最受</w:t>
            </w:r>
            <w:proofErr w:type="gramStart"/>
            <w:r w:rsidRPr="000E3D5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险资欢迎</w:t>
            </w:r>
            <w:proofErr w:type="gramEnd"/>
            <w:r w:rsidRPr="008F0AA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境外投资机构</w:t>
            </w:r>
            <w:r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——</w:t>
            </w:r>
            <w:r w:rsidRPr="00312FE8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境外股权投资基金业务</w:t>
            </w:r>
          </w:p>
        </w:tc>
      </w:tr>
      <w:tr w:rsidR="00266E19" w:rsidRPr="002077F3" w14:paraId="39450B07" w14:textId="77777777" w:rsidTr="007925E1">
        <w:trPr>
          <w:trHeight w:val="500"/>
          <w:jc w:val="center"/>
        </w:trPr>
        <w:tc>
          <w:tcPr>
            <w:tcW w:w="2405" w:type="dxa"/>
            <w:vMerge/>
          </w:tcPr>
          <w:p w14:paraId="56ED04B9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</w:tcPr>
          <w:p w14:paraId="5DDB186E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661B4C">
              <w:rPr>
                <w:rFonts w:ascii="仿宋_GB2312" w:eastAsia="仿宋_GB2312" w:hAnsi="仿宋" w:cs="Calibri"/>
                <w:bCs/>
                <w:kern w:val="0"/>
                <w:sz w:val="28"/>
                <w:szCs w:val="28"/>
              </w:rPr>
              <w:t>最具</w:t>
            </w:r>
            <w:r w:rsidRPr="00A719D5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潜力</w:t>
            </w:r>
            <w:r w:rsidRPr="008F0AAD">
              <w:rPr>
                <w:rFonts w:ascii="仿宋_GB2312" w:eastAsia="仿宋_GB2312" w:hAnsi="仿宋" w:cs="Calibri" w:hint="eastAsia"/>
                <w:bCs/>
                <w:kern w:val="0"/>
                <w:sz w:val="28"/>
                <w:szCs w:val="28"/>
              </w:rPr>
              <w:t>境外投资机构</w:t>
            </w:r>
          </w:p>
        </w:tc>
      </w:tr>
      <w:tr w:rsidR="00266E19" w:rsidRPr="002077F3" w14:paraId="0D22ED69" w14:textId="77777777" w:rsidTr="007925E1">
        <w:trPr>
          <w:trHeight w:val="983"/>
          <w:jc w:val="center"/>
        </w:trPr>
        <w:tc>
          <w:tcPr>
            <w:tcW w:w="2405" w:type="dxa"/>
            <w:vAlign w:val="center"/>
          </w:tcPr>
          <w:p w14:paraId="28C4E7EE" w14:textId="77777777" w:rsidR="00266E19" w:rsidRPr="00AD16E2" w:rsidRDefault="00266E19" w:rsidP="007925E1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AD16E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参与机构承诺：</w:t>
            </w:r>
          </w:p>
          <w:p w14:paraId="25026DE1" w14:textId="77777777" w:rsidR="00266E19" w:rsidRPr="002077F3" w:rsidRDefault="00266E19" w:rsidP="007925E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342" w:type="dxa"/>
            <w:gridSpan w:val="3"/>
          </w:tcPr>
          <w:p w14:paraId="693E1119" w14:textId="77777777" w:rsidR="00266E19" w:rsidRPr="002F3A14" w:rsidRDefault="00266E19" w:rsidP="007925E1">
            <w:pPr>
              <w:spacing w:line="560" w:lineRule="exact"/>
              <w:ind w:firstLine="556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本机构自愿参加“IAMAC推介——2021年度保险资产管理业最受欢迎投资业务合作机构”活动，尊重最终结果。并承诺，</w:t>
            </w: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本机构提交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至协会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4"/>
              </w:rPr>
              <w:t>的所有数据和资料信息全部真实、有效，通过问卷星链接所填报的【基本信息】可用于协会公开宣传。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近一年内，本机构未获得监管严重处罚，未给社会和市场造成不良影响等情况。如以上承诺与事实不符，协会有权取消本机构此届IAMAC推介的参与资格，本机构自愿承担有关责任。</w:t>
            </w:r>
          </w:p>
        </w:tc>
      </w:tr>
      <w:tr w:rsidR="00266E19" w:rsidRPr="002077F3" w14:paraId="0CD23C30" w14:textId="77777777" w:rsidTr="007925E1">
        <w:trPr>
          <w:trHeight w:val="2220"/>
          <w:jc w:val="center"/>
        </w:trPr>
        <w:tc>
          <w:tcPr>
            <w:tcW w:w="9747" w:type="dxa"/>
            <w:gridSpan w:val="4"/>
          </w:tcPr>
          <w:p w14:paraId="0FFA9C41" w14:textId="77777777" w:rsidR="00266E19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13601B">
              <w:rPr>
                <w:rFonts w:ascii="仿宋_GB2312" w:eastAsia="仿宋_GB2312" w:hAnsi="仿宋" w:hint="eastAsia"/>
                <w:sz w:val="28"/>
                <w:szCs w:val="28"/>
              </w:rPr>
              <w:t>请阅读上述承诺，并加盖机构公章或机构负责人（或其授权人）签字。</w:t>
            </w:r>
          </w:p>
          <w:p w14:paraId="1C492B8D" w14:textId="77777777" w:rsidR="00266E19" w:rsidRPr="002077F3" w:rsidRDefault="00266E19" w:rsidP="007925E1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E189411" w14:textId="70D0C182" w:rsidR="00266E19" w:rsidRPr="002077F3" w:rsidRDefault="00266E19" w:rsidP="00026431">
            <w:pPr>
              <w:widowControl/>
              <w:shd w:val="clear" w:color="auto" w:fill="FFFFFF"/>
              <w:wordWrap w:val="0"/>
              <w:spacing w:line="315" w:lineRule="atLeast"/>
              <w:ind w:right="560" w:firstLineChars="1850" w:firstLine="5200"/>
              <w:jc w:val="right"/>
              <w:rPr>
                <w:rFonts w:ascii="仿宋_GB2312" w:eastAsia="仿宋_GB2312" w:hAnsi="Calibri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（机构公章</w:t>
            </w:r>
            <w:r w:rsidRPr="00E4065C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或签字</w:t>
            </w: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）</w:t>
            </w:r>
            <w:r w:rsidR="00026431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26431"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  <w:t xml:space="preserve">  </w:t>
            </w:r>
          </w:p>
          <w:p w14:paraId="4FF533D4" w14:textId="79DE224A" w:rsidR="00266E19" w:rsidRPr="002077F3" w:rsidRDefault="00266E19" w:rsidP="00026431">
            <w:pPr>
              <w:widowControl/>
              <w:shd w:val="clear" w:color="auto" w:fill="FFFFFF"/>
              <w:wordWrap w:val="0"/>
              <w:spacing w:line="315" w:lineRule="atLeast"/>
              <w:ind w:right="564"/>
              <w:jc w:val="right"/>
              <w:rPr>
                <w:rFonts w:ascii="仿宋" w:eastAsia="仿宋" w:hAnsi="仿宋" w:cs="Calibri"/>
                <w:b/>
                <w:bCs/>
                <w:kern w:val="0"/>
                <w:sz w:val="28"/>
                <w:szCs w:val="28"/>
              </w:rPr>
            </w:pPr>
            <w:r w:rsidRPr="002077F3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>签章日期：</w:t>
            </w:r>
            <w:r w:rsidR="00026431">
              <w:rPr>
                <w:rFonts w:ascii="仿宋_GB2312" w:eastAsia="仿宋_GB2312" w:hAnsi="仿宋" w:cs="Calibri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026431">
              <w:rPr>
                <w:rFonts w:ascii="仿宋_GB2312" w:eastAsia="仿宋_GB2312" w:hAnsi="仿宋" w:cs="Calibri"/>
                <w:b/>
                <w:bCs/>
                <w:kern w:val="0"/>
                <w:sz w:val="28"/>
                <w:szCs w:val="28"/>
              </w:rPr>
              <w:t xml:space="preserve">     </w:t>
            </w:r>
          </w:p>
        </w:tc>
      </w:tr>
    </w:tbl>
    <w:p w14:paraId="23E7FF2E" w14:textId="77777777" w:rsidR="00615766" w:rsidRPr="00266E19" w:rsidRDefault="00615766" w:rsidP="00266E19">
      <w:pPr>
        <w:spacing w:line="560" w:lineRule="exact"/>
        <w:ind w:right="2080"/>
        <w:rPr>
          <w:rFonts w:ascii="仿宋_GB2312" w:eastAsia="仿宋_GB2312" w:hAnsi="长城小标宋体"/>
          <w:sz w:val="32"/>
          <w:szCs w:val="32"/>
        </w:rPr>
      </w:pPr>
    </w:p>
    <w:sectPr w:rsidR="00615766" w:rsidRPr="00266E19" w:rsidSect="00AD41D2">
      <w:footerReference w:type="even" r:id="rId7"/>
      <w:footerReference w:type="default" r:id="rId8"/>
      <w:pgSz w:w="11906" w:h="16838"/>
      <w:pgMar w:top="204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353D" w14:textId="77777777" w:rsidR="00B20BE7" w:rsidRDefault="00B20BE7" w:rsidP="009C2A68">
      <w:r>
        <w:separator/>
      </w:r>
    </w:p>
  </w:endnote>
  <w:endnote w:type="continuationSeparator" w:id="0">
    <w:p w14:paraId="38E1C125" w14:textId="77777777" w:rsidR="00B20BE7" w:rsidRDefault="00B20BE7" w:rsidP="009C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C8D" w14:textId="77777777" w:rsidR="006756E5" w:rsidRPr="00DE0D82" w:rsidRDefault="006F4DDD" w:rsidP="006F4DDD">
    <w:pPr>
      <w:pStyle w:val="a5"/>
      <w:jc w:val="center"/>
      <w:rPr>
        <w:rFonts w:ascii="宋体" w:eastAsia="宋体" w:hAnsi="宋体"/>
        <w:sz w:val="28"/>
        <w:szCs w:val="28"/>
      </w:rPr>
    </w:pPr>
    <w:r w:rsidRPr="006756E5">
      <w:rPr>
        <w:rFonts w:ascii="宋体" w:eastAsia="宋体" w:hAnsi="宋体"/>
        <w:sz w:val="28"/>
        <w:szCs w:val="28"/>
      </w:rPr>
      <w:fldChar w:fldCharType="begin"/>
    </w:r>
    <w:r w:rsidRPr="006756E5">
      <w:rPr>
        <w:rFonts w:ascii="宋体" w:eastAsia="宋体" w:hAnsi="宋体"/>
        <w:sz w:val="28"/>
        <w:szCs w:val="28"/>
      </w:rPr>
      <w:instrText xml:space="preserve"> PAGE   \* MERGEFORMAT </w:instrText>
    </w:r>
    <w:r w:rsidRPr="006756E5">
      <w:rPr>
        <w:rFonts w:ascii="宋体" w:eastAsia="宋体" w:hAnsi="宋体"/>
        <w:sz w:val="28"/>
        <w:szCs w:val="28"/>
      </w:rPr>
      <w:fldChar w:fldCharType="separate"/>
    </w:r>
    <w:r w:rsidR="005E5B29" w:rsidRPr="005E5B29">
      <w:rPr>
        <w:rFonts w:ascii="宋体" w:eastAsia="宋体" w:hAnsi="宋体"/>
        <w:noProof/>
        <w:sz w:val="28"/>
        <w:szCs w:val="28"/>
        <w:lang w:val="zh-CN"/>
      </w:rPr>
      <w:t>-</w:t>
    </w:r>
    <w:r w:rsidR="005E5B29">
      <w:rPr>
        <w:rFonts w:ascii="宋体" w:eastAsia="宋体" w:hAnsi="宋体"/>
        <w:noProof/>
        <w:sz w:val="28"/>
        <w:szCs w:val="28"/>
      </w:rPr>
      <w:t xml:space="preserve"> 6 -</w:t>
    </w:r>
    <w:r w:rsidRPr="006756E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6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84637C" w14:textId="77777777" w:rsidR="006756E5" w:rsidRDefault="009B6CD3" w:rsidP="00C309E2">
        <w:pPr>
          <w:pStyle w:val="a5"/>
          <w:jc w:val="center"/>
        </w:pPr>
        <w:r w:rsidRPr="006756E5">
          <w:rPr>
            <w:rFonts w:ascii="宋体" w:eastAsia="宋体" w:hAnsi="宋体"/>
            <w:sz w:val="28"/>
            <w:szCs w:val="28"/>
          </w:rPr>
          <w:fldChar w:fldCharType="begin"/>
        </w:r>
        <w:r w:rsidR="006756E5" w:rsidRPr="006756E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6756E5">
          <w:rPr>
            <w:rFonts w:ascii="宋体" w:eastAsia="宋体" w:hAnsi="宋体"/>
            <w:sz w:val="28"/>
            <w:szCs w:val="28"/>
          </w:rPr>
          <w:fldChar w:fldCharType="separate"/>
        </w:r>
        <w:r w:rsidR="005E5B29" w:rsidRPr="005E5B2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E5B29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6756E5">
          <w:rPr>
            <w:rFonts w:ascii="宋体" w:eastAsia="宋体" w:hAnsi="宋体"/>
            <w:sz w:val="28"/>
            <w:szCs w:val="28"/>
          </w:rPr>
          <w:fldChar w:fldCharType="end"/>
        </w:r>
        <w:r w:rsidR="006756E5">
          <w:rPr>
            <w:rFonts w:ascii="宋体" w:eastAsia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F7B2" w14:textId="77777777" w:rsidR="00B20BE7" w:rsidRDefault="00B20BE7" w:rsidP="009C2A68">
      <w:r>
        <w:separator/>
      </w:r>
    </w:p>
  </w:footnote>
  <w:footnote w:type="continuationSeparator" w:id="0">
    <w:p w14:paraId="36C06749" w14:textId="77777777" w:rsidR="00B20BE7" w:rsidRDefault="00B20BE7" w:rsidP="009C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8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DocumentID" w:val="{E02641F0-C4C0-411E-BD14-C4C28DEAFD13}_1"/>
  </w:docVars>
  <w:rsids>
    <w:rsidRoot w:val="002D16C6"/>
    <w:rsid w:val="0000554C"/>
    <w:rsid w:val="00020B2A"/>
    <w:rsid w:val="00026431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0B8E"/>
    <w:rsid w:val="001C6163"/>
    <w:rsid w:val="001E2133"/>
    <w:rsid w:val="001F21A9"/>
    <w:rsid w:val="001F25D4"/>
    <w:rsid w:val="00200F3D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A52"/>
    <w:rsid w:val="003208C1"/>
    <w:rsid w:val="003214B8"/>
    <w:rsid w:val="0032266E"/>
    <w:rsid w:val="00325B5F"/>
    <w:rsid w:val="003271FD"/>
    <w:rsid w:val="003326DF"/>
    <w:rsid w:val="003471FE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4E541A"/>
    <w:rsid w:val="0050474C"/>
    <w:rsid w:val="00504D91"/>
    <w:rsid w:val="0053361B"/>
    <w:rsid w:val="00546103"/>
    <w:rsid w:val="00554F99"/>
    <w:rsid w:val="00562B9F"/>
    <w:rsid w:val="00576C54"/>
    <w:rsid w:val="00582B73"/>
    <w:rsid w:val="00590255"/>
    <w:rsid w:val="005A0C10"/>
    <w:rsid w:val="005B26F0"/>
    <w:rsid w:val="005B5A86"/>
    <w:rsid w:val="005B650E"/>
    <w:rsid w:val="005C344C"/>
    <w:rsid w:val="005E33CF"/>
    <w:rsid w:val="005E3682"/>
    <w:rsid w:val="005E5B29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321D8"/>
    <w:rsid w:val="00855569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649A9"/>
    <w:rsid w:val="009679CE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6323B"/>
    <w:rsid w:val="00A81BE5"/>
    <w:rsid w:val="00A917E8"/>
    <w:rsid w:val="00A94E6C"/>
    <w:rsid w:val="00AA6325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F734A"/>
    <w:rsid w:val="00B055A4"/>
    <w:rsid w:val="00B131F4"/>
    <w:rsid w:val="00B17245"/>
    <w:rsid w:val="00B20BE7"/>
    <w:rsid w:val="00B241AC"/>
    <w:rsid w:val="00B52228"/>
    <w:rsid w:val="00B8063D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7533"/>
    <w:rsid w:val="00D108C0"/>
    <w:rsid w:val="00D17A41"/>
    <w:rsid w:val="00D35433"/>
    <w:rsid w:val="00D36D01"/>
    <w:rsid w:val="00D40A94"/>
    <w:rsid w:val="00D51E06"/>
    <w:rsid w:val="00D53AA6"/>
    <w:rsid w:val="00D573CF"/>
    <w:rsid w:val="00D64D9D"/>
    <w:rsid w:val="00D71DF8"/>
    <w:rsid w:val="00D90444"/>
    <w:rsid w:val="00DA08DB"/>
    <w:rsid w:val="00DC7004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5310D"/>
    <w:rsid w:val="00E570EC"/>
    <w:rsid w:val="00E60415"/>
    <w:rsid w:val="00E63048"/>
    <w:rsid w:val="00E72DB7"/>
    <w:rsid w:val="00E81678"/>
    <w:rsid w:val="00EA1049"/>
    <w:rsid w:val="00EA474A"/>
    <w:rsid w:val="00ED3B1E"/>
    <w:rsid w:val="00ED52D3"/>
    <w:rsid w:val="00ED7DD6"/>
    <w:rsid w:val="00EE7B2A"/>
    <w:rsid w:val="00EF3FB0"/>
    <w:rsid w:val="00F10B72"/>
    <w:rsid w:val="00F1783C"/>
    <w:rsid w:val="00F22B70"/>
    <w:rsid w:val="00F54AF9"/>
    <w:rsid w:val="00F66038"/>
    <w:rsid w:val="00F705BD"/>
    <w:rsid w:val="00F75699"/>
    <w:rsid w:val="00F761F1"/>
    <w:rsid w:val="00F80431"/>
    <w:rsid w:val="00F82FCC"/>
    <w:rsid w:val="00F9006C"/>
    <w:rsid w:val="00F9464C"/>
    <w:rsid w:val="00FB182A"/>
    <w:rsid w:val="00FC23C9"/>
    <w:rsid w:val="00FE6ED3"/>
    <w:rsid w:val="00FF59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85pt"/>
    </o:shapedefaults>
    <o:shapelayout v:ext="edit">
      <o:idmap v:ext="edit" data="2"/>
    </o:shapelayout>
  </w:shapeDefaults>
  <w:decimalSymbol w:val="."/>
  <w:listSeparator w:val=","/>
  <w14:docId w14:val="0325B0EE"/>
  <w15:docId w15:val="{6D2DEA99-32E8-4934-B2BF-4B66C1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A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A68"/>
    <w:rPr>
      <w:sz w:val="18"/>
      <w:szCs w:val="18"/>
    </w:rPr>
  </w:style>
  <w:style w:type="character" w:styleId="a7">
    <w:name w:val="Strong"/>
    <w:uiPriority w:val="22"/>
    <w:qFormat/>
    <w:rsid w:val="00D573CF"/>
    <w:rPr>
      <w:rFonts w:eastAsia="仿宋_GB2312"/>
      <w:b/>
      <w:bCs/>
      <w:i w:val="0"/>
      <w:sz w:val="30"/>
    </w:rPr>
  </w:style>
  <w:style w:type="paragraph" w:styleId="a8">
    <w:name w:val="Title"/>
    <w:basedOn w:val="a"/>
    <w:next w:val="a"/>
    <w:link w:val="a9"/>
    <w:uiPriority w:val="10"/>
    <w:qFormat/>
    <w:rsid w:val="00D573CF"/>
    <w:pPr>
      <w:spacing w:beforeLines="100" w:before="100" w:afterLines="100" w:after="100" w:line="560" w:lineRule="exact"/>
      <w:jc w:val="center"/>
      <w:outlineLvl w:val="0"/>
    </w:pPr>
    <w:rPr>
      <w:rFonts w:ascii="Calibri Light" w:eastAsia="黑体" w:hAnsi="Calibri Light" w:cs="Times New Roman"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573CF"/>
    <w:rPr>
      <w:rFonts w:ascii="Calibri Light" w:eastAsia="黑体" w:hAnsi="Calibri Light" w:cs="Times New Roman"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573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573CF"/>
    <w:rPr>
      <w:sz w:val="18"/>
      <w:szCs w:val="18"/>
    </w:rPr>
  </w:style>
  <w:style w:type="character" w:styleId="ac">
    <w:name w:val="Hyperlink"/>
    <w:basedOn w:val="a0"/>
    <w:uiPriority w:val="99"/>
    <w:unhideWhenUsed/>
    <w:rsid w:val="00AD41D2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AD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15766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1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刘雅骏</cp:lastModifiedBy>
  <cp:revision>10</cp:revision>
  <cp:lastPrinted>2016-04-26T02:42:00Z</cp:lastPrinted>
  <dcterms:created xsi:type="dcterms:W3CDTF">2022-03-17T02:35:00Z</dcterms:created>
  <dcterms:modified xsi:type="dcterms:W3CDTF">2022-03-17T07:46:00Z</dcterms:modified>
</cp:coreProperties>
</file>