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18C8B" w14:textId="77777777" w:rsidR="00B163F1" w:rsidRDefault="00000000">
      <w:pPr>
        <w:pageBreakBefore/>
        <w:jc w:val="left"/>
        <w:rPr>
          <w:rFonts w:ascii="黑体" w:eastAsia="黑体" w:hAnsi="黑体" w:cs="黑体" w:hint="eastAsia"/>
          <w:sz w:val="32"/>
          <w:szCs w:val="32"/>
        </w:rPr>
      </w:pPr>
      <w:r>
        <w:rPr>
          <w:rFonts w:ascii="黑体" w:eastAsia="黑体" w:hAnsi="黑体" w:cs="黑体" w:hint="eastAsia"/>
          <w:sz w:val="32"/>
          <w:szCs w:val="32"/>
        </w:rPr>
        <w:t>附件2</w:t>
      </w:r>
    </w:p>
    <w:p w14:paraId="4E69A888" w14:textId="77777777" w:rsidR="00B163F1" w:rsidRDefault="00B163F1">
      <w:pPr>
        <w:jc w:val="center"/>
        <w:rPr>
          <w:rFonts w:ascii="长城小标宋体" w:eastAsia="长城小标宋体" w:hAnsi="长城小标宋体" w:cs="长城小标宋体" w:hint="eastAsia"/>
          <w:color w:val="000000"/>
          <w:kern w:val="0"/>
          <w:sz w:val="15"/>
          <w:szCs w:val="15"/>
          <w:lang w:bidi="ar"/>
        </w:rPr>
      </w:pPr>
    </w:p>
    <w:p w14:paraId="467342F2" w14:textId="77777777" w:rsidR="00B163F1" w:rsidRDefault="00000000">
      <w:pPr>
        <w:jc w:val="center"/>
        <w:rPr>
          <w:rFonts w:ascii="长城小标宋体" w:eastAsia="长城小标宋体" w:hAnsi="长城小标宋体" w:cs="长城小标宋体" w:hint="eastAsia"/>
          <w:sz w:val="44"/>
          <w:szCs w:val="44"/>
        </w:rPr>
      </w:pPr>
      <w:r>
        <w:rPr>
          <w:rFonts w:ascii="长城小标宋体" w:eastAsia="长城小标宋体" w:hAnsi="长城小标宋体" w:cs="长城小标宋体" w:hint="eastAsia"/>
          <w:color w:val="000000"/>
          <w:kern w:val="0"/>
          <w:sz w:val="44"/>
          <w:szCs w:val="44"/>
          <w:lang w:bidi="ar"/>
        </w:rPr>
        <w:t>调查操作指引及参加推介机构列表</w:t>
      </w:r>
    </w:p>
    <w:p w14:paraId="4EDC1A13" w14:textId="77777777" w:rsidR="00B163F1" w:rsidRDefault="00B163F1">
      <w:pPr>
        <w:jc w:val="center"/>
        <w:rPr>
          <w:rFonts w:ascii="仿宋_GB2312" w:eastAsia="仿宋_GB2312" w:hAnsi="仿宋_GB2312" w:cs="仿宋_GB2312" w:hint="eastAsia"/>
          <w:sz w:val="16"/>
          <w:szCs w:val="16"/>
        </w:rPr>
      </w:pPr>
    </w:p>
    <w:p w14:paraId="6CE134C6"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1.请各保险机构指派一名负责本届推介活动机构调查的工作人员作为“调查联系人”，并以机构为主体统一填报。</w:t>
      </w:r>
    </w:p>
    <w:p w14:paraId="16B28306"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2.在调查项目开始前，请各保险机构填写相关内容和数据。</w:t>
      </w:r>
    </w:p>
    <w:p w14:paraId="595930A7"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3.就证券机构和公</w:t>
      </w:r>
      <w:proofErr w:type="gramStart"/>
      <w:r>
        <w:rPr>
          <w:rFonts w:ascii="仿宋_GB2312" w:eastAsia="仿宋_GB2312" w:hAnsi="仿宋_GB2312" w:cs="仿宋_GB2312" w:hint="eastAsia"/>
          <w:szCs w:val="21"/>
        </w:rPr>
        <w:t>募基金</w:t>
      </w:r>
      <w:proofErr w:type="gramEnd"/>
      <w:r>
        <w:rPr>
          <w:rFonts w:ascii="仿宋_GB2312" w:eastAsia="仿宋_GB2312" w:hAnsi="仿宋_GB2312" w:cs="仿宋_GB2312" w:hint="eastAsia"/>
          <w:szCs w:val="21"/>
        </w:rPr>
        <w:t>公司开展的推介项目，请各保险机构根据该机构业务开展情况和服务情况，按照具体要求填报。</w:t>
      </w:r>
    </w:p>
    <w:p w14:paraId="4DAC6EB4"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4.就期货公司开展的推介项目，请各保险机构根据开展衍生品业务情况，按照要求进行填报，未开展衍生品业务的保险机构，可自主选择是否参与此类机构推介的调查。</w:t>
      </w:r>
    </w:p>
    <w:p w14:paraId="6B1FC8C7"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5.就境外投资机构开展的推介项目，请各保险机构根据境外投资业务开展情况和服务情况，按照具体要求填报，未开展境外投资业务的保险机构，可自主选择是否参与此类机构推介的调查。</w:t>
      </w:r>
    </w:p>
    <w:p w14:paraId="3D666EE2"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6.系统支持保存功能，可以断点续答，点击保存即可。但须在PC端登录，且须在同一电脑、同一浏览器、同一IP地址、不删除浏览器cookie的情况下填报。</w:t>
      </w:r>
    </w:p>
    <w:p w14:paraId="1DB89FDB"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7.填报数据时间节点为2024年12月31日。</w:t>
      </w:r>
    </w:p>
    <w:p w14:paraId="4ED96089" w14:textId="77777777" w:rsidR="00B163F1" w:rsidRDefault="00B163F1">
      <w:pPr>
        <w:rPr>
          <w:rFonts w:ascii="仿宋_GB2312" w:eastAsia="仿宋_GB2312" w:hAnsi="仿宋_GB2312" w:cs="仿宋_GB2312" w:hint="eastAsia"/>
          <w:sz w:val="24"/>
        </w:rPr>
      </w:pPr>
    </w:p>
    <w:p w14:paraId="045948A8" w14:textId="77777777" w:rsidR="00B163F1" w:rsidRDefault="00000000">
      <w:pPr>
        <w:rPr>
          <w:rFonts w:ascii="黑体" w:eastAsia="黑体" w:hAnsi="黑体" w:cs="黑体" w:hint="eastAsia"/>
          <w:sz w:val="24"/>
        </w:rPr>
      </w:pPr>
      <w:r>
        <w:rPr>
          <w:rFonts w:ascii="黑体" w:eastAsia="黑体" w:hAnsi="黑体" w:cs="黑体" w:hint="eastAsia"/>
          <w:sz w:val="24"/>
        </w:rPr>
        <w:t>一、基本信息</w:t>
      </w:r>
    </w:p>
    <w:p w14:paraId="7045032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1.参与调查的保险机构全称：[填空题]*（每家机构仅可填写一次，不可重复提交。）_________________________________</w:t>
      </w:r>
    </w:p>
    <w:p w14:paraId="22981E1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2.请填写保险机构调查联系人信息：[矩阵文本题]*（保险机构请指派一名调查联系人负责填报并联系相关信息。）</w:t>
      </w:r>
    </w:p>
    <w:p w14:paraId="40C6D6C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姓名：</w:t>
      </w:r>
      <w:r>
        <w:rPr>
          <w:rFonts w:ascii="仿宋_GB2312" w:eastAsia="仿宋_GB2312" w:hAnsi="仿宋_GB2312" w:cs="仿宋_GB2312" w:hint="eastAsia"/>
          <w:sz w:val="24"/>
        </w:rPr>
        <w:tab/>
        <w:t>________________________</w:t>
      </w:r>
    </w:p>
    <w:p w14:paraId="272A979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部门及职务：</w:t>
      </w:r>
      <w:r>
        <w:rPr>
          <w:rFonts w:ascii="仿宋_GB2312" w:eastAsia="仿宋_GB2312" w:hAnsi="仿宋_GB2312" w:cs="仿宋_GB2312" w:hint="eastAsia"/>
          <w:sz w:val="24"/>
        </w:rPr>
        <w:tab/>
        <w:t>________________________</w:t>
      </w:r>
    </w:p>
    <w:p w14:paraId="28073D8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联系电话：</w:t>
      </w:r>
      <w:r>
        <w:rPr>
          <w:rFonts w:ascii="仿宋_GB2312" w:eastAsia="仿宋_GB2312" w:hAnsi="仿宋_GB2312" w:cs="仿宋_GB2312" w:hint="eastAsia"/>
          <w:sz w:val="24"/>
        </w:rPr>
        <w:tab/>
        <w:t>________________________</w:t>
      </w:r>
    </w:p>
    <w:p w14:paraId="38D00F3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手机：</w:t>
      </w:r>
      <w:r>
        <w:rPr>
          <w:rFonts w:ascii="仿宋_GB2312" w:eastAsia="仿宋_GB2312" w:hAnsi="仿宋_GB2312" w:cs="仿宋_GB2312" w:hint="eastAsia"/>
          <w:sz w:val="24"/>
        </w:rPr>
        <w:tab/>
        <w:t>________________________</w:t>
      </w:r>
    </w:p>
    <w:p w14:paraId="20E4095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联系邮箱：</w:t>
      </w:r>
      <w:r>
        <w:rPr>
          <w:rFonts w:ascii="仿宋_GB2312" w:eastAsia="仿宋_GB2312" w:hAnsi="仿宋_GB2312" w:cs="仿宋_GB2312" w:hint="eastAsia"/>
          <w:sz w:val="24"/>
        </w:rPr>
        <w:tab/>
        <w:t>________________________</w:t>
      </w:r>
    </w:p>
    <w:p w14:paraId="67474B6F" w14:textId="77777777" w:rsidR="00B163F1" w:rsidRDefault="00B163F1">
      <w:pPr>
        <w:rPr>
          <w:rFonts w:ascii="仿宋_GB2312" w:eastAsia="仿宋_GB2312" w:hAnsi="仿宋_GB2312" w:cs="仿宋_GB2312" w:hint="eastAsia"/>
          <w:sz w:val="24"/>
        </w:rPr>
      </w:pPr>
    </w:p>
    <w:p w14:paraId="3525D2B1" w14:textId="77777777" w:rsidR="00B163F1" w:rsidRDefault="00000000">
      <w:pPr>
        <w:rPr>
          <w:rFonts w:ascii="黑体" w:eastAsia="黑体" w:hAnsi="黑体" w:cs="黑体" w:hint="eastAsia"/>
          <w:sz w:val="24"/>
        </w:rPr>
      </w:pPr>
      <w:r>
        <w:rPr>
          <w:rFonts w:ascii="黑体" w:eastAsia="黑体" w:hAnsi="黑体" w:cs="黑体" w:hint="eastAsia"/>
          <w:sz w:val="24"/>
        </w:rPr>
        <w:t>二、具体推介项目</w:t>
      </w:r>
    </w:p>
    <w:p w14:paraId="0710A353" w14:textId="77777777" w:rsidR="00B163F1" w:rsidRDefault="00000000">
      <w:pPr>
        <w:rPr>
          <w:rFonts w:ascii="楷体" w:eastAsia="楷体" w:hAnsi="楷体" w:cs="楷体" w:hint="eastAsia"/>
          <w:sz w:val="24"/>
        </w:rPr>
      </w:pPr>
      <w:r>
        <w:rPr>
          <w:rFonts w:ascii="楷体" w:eastAsia="楷体" w:hAnsi="楷体" w:cs="楷体" w:hint="eastAsia"/>
          <w:sz w:val="24"/>
        </w:rPr>
        <w:t>（一）证券机构推介</w:t>
      </w:r>
    </w:p>
    <w:p w14:paraId="24566485"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1.本届推介活动就证券机构设置五项机构推介项目，</w:t>
      </w:r>
      <w:proofErr w:type="gramStart"/>
      <w:r>
        <w:rPr>
          <w:rFonts w:ascii="仿宋_GB2312" w:eastAsia="仿宋_GB2312" w:hAnsi="仿宋_GB2312" w:cs="仿宋_GB2312" w:hint="eastAsia"/>
          <w:szCs w:val="21"/>
        </w:rPr>
        <w:t>请保险</w:t>
      </w:r>
      <w:proofErr w:type="gramEnd"/>
      <w:r>
        <w:rPr>
          <w:rFonts w:ascii="仿宋_GB2312" w:eastAsia="仿宋_GB2312" w:hAnsi="仿宋_GB2312" w:cs="仿宋_GB2312" w:hint="eastAsia"/>
          <w:szCs w:val="21"/>
        </w:rPr>
        <w:t>机构负责证券投资业务的相关人员进行调查填报；</w:t>
      </w:r>
    </w:p>
    <w:p w14:paraId="215B1317"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2.调查开始前，请各保险机构填写相关信息；</w:t>
      </w:r>
    </w:p>
    <w:p w14:paraId="3DF82BDA"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3.保险机构可根据2024年度证券机构开展业务和对其服务等情况进行填报，每项证券机构推介最多可投3家机构；</w:t>
      </w:r>
    </w:p>
    <w:p w14:paraId="74B72382"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4.调查填报可参考证券机构介绍手册；</w:t>
      </w:r>
    </w:p>
    <w:p w14:paraId="30DA1FD9"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5.所填数据为2024年全年数据，数据节点为2024年12月31日。</w:t>
      </w:r>
    </w:p>
    <w:p w14:paraId="3B0497C8" w14:textId="77777777" w:rsidR="00B163F1" w:rsidRDefault="00B163F1">
      <w:pPr>
        <w:rPr>
          <w:rFonts w:ascii="仿宋_GB2312" w:eastAsia="仿宋_GB2312" w:hAnsi="仿宋_GB2312" w:cs="仿宋_GB2312" w:hint="eastAsia"/>
          <w:sz w:val="22"/>
          <w:szCs w:val="22"/>
        </w:rPr>
      </w:pPr>
    </w:p>
    <w:p w14:paraId="3A3FA63A"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第一部分：保险机构股票投资业务相关信息</w:t>
      </w:r>
    </w:p>
    <w:p w14:paraId="36D8DF5B" w14:textId="77777777" w:rsidR="00B163F1" w:rsidRDefault="00000000">
      <w:pPr>
        <w:numPr>
          <w:ilvl w:val="0"/>
          <w:numId w:val="1"/>
        </w:numPr>
        <w:rPr>
          <w:rFonts w:ascii="仿宋_GB2312" w:eastAsia="仿宋_GB2312" w:hAnsi="仿宋_GB2312" w:cs="仿宋_GB2312" w:hint="eastAsia"/>
          <w:sz w:val="24"/>
        </w:rPr>
      </w:pPr>
      <w:r>
        <w:rPr>
          <w:rFonts w:ascii="仿宋_GB2312" w:eastAsia="仿宋_GB2312" w:hAnsi="仿宋_GB2312" w:cs="仿宋_GB2312" w:hint="eastAsia"/>
          <w:sz w:val="24"/>
        </w:rPr>
        <w:t>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股票投资规模为____________亿元，占</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总资金</w:t>
      </w:r>
      <w:proofErr w:type="gramStart"/>
      <w:r>
        <w:rPr>
          <w:rFonts w:ascii="仿宋_GB2312" w:eastAsia="仿宋_GB2312" w:hAnsi="仿宋_GB2312" w:cs="仿宋_GB2312" w:hint="eastAsia"/>
          <w:sz w:val="24"/>
        </w:rPr>
        <w:t>运用余额</w:t>
      </w:r>
      <w:proofErr w:type="gramEnd"/>
      <w:r>
        <w:rPr>
          <w:rFonts w:ascii="仿宋_GB2312" w:eastAsia="仿宋_GB2312" w:hAnsi="仿宋_GB2312" w:cs="仿宋_GB2312" w:hint="eastAsia"/>
          <w:sz w:val="24"/>
        </w:rPr>
        <w:t>/总资产管理规模的_____%；其中，直接投资规模____________亿元，</w:t>
      </w:r>
      <w:r>
        <w:rPr>
          <w:rFonts w:ascii="仿宋_GB2312" w:eastAsia="仿宋_GB2312" w:hAnsi="仿宋_GB2312" w:cs="仿宋_GB2312" w:hint="eastAsia"/>
          <w:sz w:val="24"/>
        </w:rPr>
        <w:lastRenderedPageBreak/>
        <w:t>委托投资规模____________亿元（委托规模包含机构委托保险资产管理公司投资股票规模以及与券商、基金等机构开展的单一资产管理计划业务）。（所填数据为2024年全年数据）[填空题]*</w:t>
      </w:r>
    </w:p>
    <w:p w14:paraId="38FD693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2.2024年，</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是否与证券公司开展单一资产管理计划业务？[单选题]*</w:t>
      </w:r>
    </w:p>
    <w:p w14:paraId="6CB9736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○是(将跳至2.1)</w:t>
      </w:r>
    </w:p>
    <w:p w14:paraId="218D719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○否(将跳至第二部分)</w:t>
      </w:r>
    </w:p>
    <w:p w14:paraId="4A4B7DCE" w14:textId="77777777" w:rsidR="00B163F1" w:rsidRDefault="00000000">
      <w:pPr>
        <w:ind w:leftChars="200" w:left="420"/>
        <w:rPr>
          <w:rFonts w:ascii="仿宋_GB2312" w:eastAsia="仿宋_GB2312" w:hAnsi="仿宋_GB2312" w:cs="仿宋_GB2312" w:hint="eastAsia"/>
          <w:sz w:val="24"/>
        </w:rPr>
      </w:pPr>
      <w:r>
        <w:rPr>
          <w:rFonts w:ascii="仿宋_GB2312" w:eastAsia="仿宋_GB2312" w:hAnsi="仿宋_GB2312" w:cs="仿宋_GB2312" w:hint="eastAsia"/>
          <w:sz w:val="24"/>
        </w:rPr>
        <w:t>2.1截至2024年末，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与证券公司开展的单一资产管理计划业务规模为____________亿元。（所填数据为2024年全年数据）[填空题]*</w:t>
      </w:r>
    </w:p>
    <w:p w14:paraId="4D261A68" w14:textId="77777777" w:rsidR="00B163F1" w:rsidRDefault="00B163F1">
      <w:pPr>
        <w:rPr>
          <w:rFonts w:ascii="仿宋_GB2312" w:eastAsia="仿宋_GB2312" w:hAnsi="仿宋_GB2312" w:cs="仿宋_GB2312" w:hint="eastAsia"/>
          <w:sz w:val="24"/>
        </w:rPr>
      </w:pPr>
    </w:p>
    <w:p w14:paraId="49CFE810"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第二部分：证券机构推介调查</w:t>
      </w:r>
    </w:p>
    <w:p w14:paraId="4806975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1.证券机构推介——综合[多选题]*</w:t>
      </w:r>
    </w:p>
    <w:p w14:paraId="3FE7A850"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保险机构根据证券机构管理保险资金规模和提供服务情况进行填报。各保险机构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3530CD2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□财通证券资产管理有限公司</w:t>
      </w:r>
      <w:r>
        <w:rPr>
          <w:rFonts w:ascii="仿宋_GB2312" w:eastAsia="仿宋_GB2312" w:hAnsi="仿宋_GB2312" w:cs="仿宋_GB2312" w:hint="eastAsia"/>
          <w:sz w:val="24"/>
        </w:rPr>
        <w:tab/>
        <w:t>□长江证券股份有限公司</w:t>
      </w:r>
    </w:p>
    <w:p w14:paraId="2C3AD43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□广发证券股份有限公司   </w:t>
      </w:r>
      <w:r>
        <w:rPr>
          <w:rFonts w:ascii="仿宋_GB2312" w:eastAsia="仿宋_GB2312" w:hAnsi="仿宋_GB2312" w:cs="仿宋_GB2312" w:hint="eastAsia"/>
          <w:sz w:val="24"/>
        </w:rPr>
        <w:tab/>
        <w:t>□华创证券有限责任公司</w:t>
      </w:r>
    </w:p>
    <w:p w14:paraId="67ED132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□华泰证券股份有限公司   </w:t>
      </w:r>
      <w:r>
        <w:rPr>
          <w:rFonts w:ascii="仿宋_GB2312" w:eastAsia="仿宋_GB2312" w:hAnsi="仿宋_GB2312" w:cs="仿宋_GB2312" w:hint="eastAsia"/>
          <w:sz w:val="24"/>
        </w:rPr>
        <w:tab/>
        <w:t>□开源证券股份有限公司</w:t>
      </w:r>
    </w:p>
    <w:p w14:paraId="0D04CE0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□平安证券股份有限公司   </w:t>
      </w:r>
      <w:r>
        <w:rPr>
          <w:rFonts w:ascii="仿宋_GB2312" w:eastAsia="仿宋_GB2312" w:hAnsi="仿宋_GB2312" w:cs="仿宋_GB2312" w:hint="eastAsia"/>
          <w:sz w:val="24"/>
        </w:rPr>
        <w:tab/>
        <w:t>□天风证券股份有限公司</w:t>
      </w:r>
    </w:p>
    <w:p w14:paraId="0C61D7D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□中泰证券股份有限公司   </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信建投证券</w:t>
      </w:r>
      <w:proofErr w:type="gramEnd"/>
      <w:r>
        <w:rPr>
          <w:rFonts w:ascii="仿宋_GB2312" w:eastAsia="仿宋_GB2312" w:hAnsi="仿宋_GB2312" w:cs="仿宋_GB2312" w:hint="eastAsia"/>
          <w:sz w:val="24"/>
        </w:rPr>
        <w:t>股份有限公司</w:t>
      </w:r>
    </w:p>
    <w:p w14:paraId="20A2040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□中信证券资产管理有限公司</w:t>
      </w:r>
    </w:p>
    <w:p w14:paraId="02819834" w14:textId="77777777" w:rsidR="00B163F1" w:rsidRDefault="00B163F1">
      <w:pPr>
        <w:rPr>
          <w:rFonts w:ascii="仿宋_GB2312" w:eastAsia="仿宋_GB2312" w:hAnsi="仿宋_GB2312" w:cs="仿宋_GB2312" w:hint="eastAsia"/>
          <w:sz w:val="24"/>
        </w:rPr>
      </w:pPr>
    </w:p>
    <w:p w14:paraId="40B8A89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2.证券机构推介——专</w:t>
      </w:r>
      <w:proofErr w:type="gramStart"/>
      <w:r>
        <w:rPr>
          <w:rFonts w:ascii="仿宋_GB2312" w:eastAsia="仿宋_GB2312" w:hAnsi="仿宋_GB2312" w:cs="仿宋_GB2312" w:hint="eastAsia"/>
          <w:sz w:val="24"/>
        </w:rPr>
        <w:t>户业务</w:t>
      </w:r>
      <w:proofErr w:type="gramEnd"/>
      <w:r>
        <w:rPr>
          <w:rFonts w:ascii="仿宋_GB2312" w:eastAsia="仿宋_GB2312" w:hAnsi="仿宋_GB2312" w:cs="仿宋_GB2312" w:hint="eastAsia"/>
          <w:sz w:val="24"/>
        </w:rPr>
        <w:t>[多选题]*</w:t>
      </w:r>
    </w:p>
    <w:p w14:paraId="07281D9F"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保险机构对证券机构管理的保险资金专户业务（单一资产管理计划）情况进行填报。各保险机构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29051DC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□长江证券（上海）资产管理有限公司</w:t>
      </w:r>
      <w:r>
        <w:rPr>
          <w:rFonts w:ascii="仿宋_GB2312" w:eastAsia="仿宋_GB2312" w:hAnsi="仿宋_GB2312" w:cs="仿宋_GB2312" w:hint="eastAsia"/>
          <w:sz w:val="24"/>
        </w:rPr>
        <w:tab/>
        <w:t>□广发证券股份有限公司</w:t>
      </w:r>
    </w:p>
    <w:p w14:paraId="44550E6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□华泰证券（上海）资产管理有限公司</w:t>
      </w:r>
      <w:r>
        <w:rPr>
          <w:rFonts w:ascii="仿宋_GB2312" w:eastAsia="仿宋_GB2312" w:hAnsi="仿宋_GB2312" w:cs="仿宋_GB2312" w:hint="eastAsia"/>
          <w:sz w:val="24"/>
        </w:rPr>
        <w:tab/>
        <w:t>□开源证券股份有限公司</w:t>
      </w:r>
    </w:p>
    <w:p w14:paraId="0E1733F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□平安证券股份有限公司          </w:t>
      </w:r>
      <w:r>
        <w:rPr>
          <w:rFonts w:ascii="仿宋_GB2312" w:eastAsia="仿宋_GB2312" w:hAnsi="仿宋_GB2312" w:cs="仿宋_GB2312" w:hint="eastAsia"/>
          <w:sz w:val="24"/>
        </w:rPr>
        <w:tab/>
        <w:t>□天风证券股份有限公司</w:t>
      </w:r>
    </w:p>
    <w:p w14:paraId="2B31E97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信建投证券</w:t>
      </w:r>
      <w:proofErr w:type="gramEnd"/>
      <w:r>
        <w:rPr>
          <w:rFonts w:ascii="仿宋_GB2312" w:eastAsia="仿宋_GB2312" w:hAnsi="仿宋_GB2312" w:cs="仿宋_GB2312" w:hint="eastAsia"/>
          <w:sz w:val="24"/>
        </w:rPr>
        <w:t xml:space="preserve">股份有限公司      </w:t>
      </w:r>
      <w:r>
        <w:rPr>
          <w:rFonts w:ascii="仿宋_GB2312" w:eastAsia="仿宋_GB2312" w:hAnsi="仿宋_GB2312" w:cs="仿宋_GB2312" w:hint="eastAsia"/>
          <w:sz w:val="24"/>
        </w:rPr>
        <w:tab/>
        <w:t>□中信证券资产管理有限公司</w:t>
      </w:r>
    </w:p>
    <w:p w14:paraId="34D7614A" w14:textId="77777777" w:rsidR="00B163F1" w:rsidRDefault="00B163F1">
      <w:pPr>
        <w:rPr>
          <w:rFonts w:ascii="仿宋_GB2312" w:eastAsia="仿宋_GB2312" w:hAnsi="仿宋_GB2312" w:cs="仿宋_GB2312" w:hint="eastAsia"/>
          <w:sz w:val="24"/>
        </w:rPr>
      </w:pPr>
    </w:p>
    <w:p w14:paraId="45BC178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3.证券机构推介——研究业务[多选题]*</w:t>
      </w:r>
    </w:p>
    <w:p w14:paraId="5BE00A28"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保险机构对证券机构研究业务情况进行填报。各保险机构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3CF2987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□长江证券股份有限公司   </w:t>
      </w:r>
      <w:r>
        <w:rPr>
          <w:rFonts w:ascii="仿宋_GB2312" w:eastAsia="仿宋_GB2312" w:hAnsi="仿宋_GB2312" w:cs="仿宋_GB2312" w:hint="eastAsia"/>
          <w:sz w:val="24"/>
        </w:rPr>
        <w:tab/>
        <w:t>□广发证券股份有限公司</w:t>
      </w:r>
    </w:p>
    <w:p w14:paraId="41D0EC3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□华创证券有限责任公司   </w:t>
      </w:r>
      <w:r>
        <w:rPr>
          <w:rFonts w:ascii="仿宋_GB2312" w:eastAsia="仿宋_GB2312" w:hAnsi="仿宋_GB2312" w:cs="仿宋_GB2312" w:hint="eastAsia"/>
          <w:sz w:val="24"/>
        </w:rPr>
        <w:tab/>
        <w:t>□华泰证券股份有限公司</w:t>
      </w:r>
    </w:p>
    <w:p w14:paraId="07020C8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□开源证券股份有限公司   </w:t>
      </w:r>
      <w:r>
        <w:rPr>
          <w:rFonts w:ascii="仿宋_GB2312" w:eastAsia="仿宋_GB2312" w:hAnsi="仿宋_GB2312" w:cs="仿宋_GB2312" w:hint="eastAsia"/>
          <w:sz w:val="24"/>
        </w:rPr>
        <w:tab/>
        <w:t>□上海申银万国证券研究所有限公司</w:t>
      </w:r>
    </w:p>
    <w:p w14:paraId="74A6C8F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□天风证券股份有限公司   </w:t>
      </w:r>
      <w:r>
        <w:rPr>
          <w:rFonts w:ascii="仿宋_GB2312" w:eastAsia="仿宋_GB2312" w:hAnsi="仿宋_GB2312" w:cs="仿宋_GB2312" w:hint="eastAsia"/>
          <w:sz w:val="24"/>
        </w:rPr>
        <w:tab/>
        <w:t>□西部证券股份有限公司</w:t>
      </w:r>
    </w:p>
    <w:p w14:paraId="3D78A19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□招商证券股份有限公司   </w:t>
      </w:r>
      <w:r>
        <w:rPr>
          <w:rFonts w:ascii="仿宋_GB2312" w:eastAsia="仿宋_GB2312" w:hAnsi="仿宋_GB2312" w:cs="仿宋_GB2312" w:hint="eastAsia"/>
          <w:sz w:val="24"/>
        </w:rPr>
        <w:tab/>
        <w:t>□中泰证券股份有限公司</w:t>
      </w:r>
    </w:p>
    <w:p w14:paraId="57DC136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信建投证券</w:t>
      </w:r>
      <w:proofErr w:type="gramEnd"/>
      <w:r>
        <w:rPr>
          <w:rFonts w:ascii="仿宋_GB2312" w:eastAsia="仿宋_GB2312" w:hAnsi="仿宋_GB2312" w:cs="仿宋_GB2312" w:hint="eastAsia"/>
          <w:sz w:val="24"/>
        </w:rPr>
        <w:t>股份有限公司</w:t>
      </w:r>
      <w:r>
        <w:rPr>
          <w:rFonts w:ascii="仿宋_GB2312" w:eastAsia="仿宋_GB2312" w:hAnsi="仿宋_GB2312" w:cs="仿宋_GB2312" w:hint="eastAsia"/>
          <w:sz w:val="24"/>
        </w:rPr>
        <w:tab/>
        <w:t>□中信证券资产管理有限公司</w:t>
      </w:r>
    </w:p>
    <w:p w14:paraId="30E1C97D" w14:textId="77777777" w:rsidR="00B163F1" w:rsidRDefault="00B163F1">
      <w:pPr>
        <w:rPr>
          <w:rFonts w:ascii="仿宋_GB2312" w:eastAsia="仿宋_GB2312" w:hAnsi="仿宋_GB2312" w:cs="仿宋_GB2312" w:hint="eastAsia"/>
          <w:sz w:val="24"/>
        </w:rPr>
      </w:pPr>
    </w:p>
    <w:p w14:paraId="60FB7D2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4.证券机构推介——销售服务[多选题]*</w:t>
      </w:r>
    </w:p>
    <w:p w14:paraId="2AFE0D1A"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保险机构对证券机构销售服务情况进行填报。各保险机构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6F496B8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□长江证券股份有限公司   </w:t>
      </w:r>
      <w:r>
        <w:rPr>
          <w:rFonts w:ascii="仿宋_GB2312" w:eastAsia="仿宋_GB2312" w:hAnsi="仿宋_GB2312" w:cs="仿宋_GB2312" w:hint="eastAsia"/>
          <w:sz w:val="24"/>
        </w:rPr>
        <w:tab/>
        <w:t>□广发证券股份有限公司</w:t>
      </w:r>
    </w:p>
    <w:p w14:paraId="6EAFB02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□华创证券有限责任公司   </w:t>
      </w:r>
      <w:r>
        <w:rPr>
          <w:rFonts w:ascii="仿宋_GB2312" w:eastAsia="仿宋_GB2312" w:hAnsi="仿宋_GB2312" w:cs="仿宋_GB2312" w:hint="eastAsia"/>
          <w:sz w:val="24"/>
        </w:rPr>
        <w:tab/>
        <w:t>□华泰证券股份有限公司</w:t>
      </w:r>
    </w:p>
    <w:p w14:paraId="650691C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□开源证券股份有限公司   </w:t>
      </w:r>
      <w:r>
        <w:rPr>
          <w:rFonts w:ascii="仿宋_GB2312" w:eastAsia="仿宋_GB2312" w:hAnsi="仿宋_GB2312" w:cs="仿宋_GB2312" w:hint="eastAsia"/>
          <w:sz w:val="24"/>
        </w:rPr>
        <w:tab/>
        <w:t>□天风证券股份有限公司</w:t>
      </w:r>
    </w:p>
    <w:p w14:paraId="48135AA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信建投证券</w:t>
      </w:r>
      <w:proofErr w:type="gramEnd"/>
      <w:r>
        <w:rPr>
          <w:rFonts w:ascii="仿宋_GB2312" w:eastAsia="仿宋_GB2312" w:hAnsi="仿宋_GB2312" w:cs="仿宋_GB2312" w:hint="eastAsia"/>
          <w:sz w:val="24"/>
        </w:rPr>
        <w:t>股份有限公司</w:t>
      </w:r>
      <w:r>
        <w:rPr>
          <w:rFonts w:ascii="仿宋_GB2312" w:eastAsia="仿宋_GB2312" w:hAnsi="仿宋_GB2312" w:cs="仿宋_GB2312" w:hint="eastAsia"/>
          <w:sz w:val="24"/>
        </w:rPr>
        <w:tab/>
        <w:t>□中信证券资产管理有限公司</w:t>
      </w:r>
    </w:p>
    <w:p w14:paraId="2988BC70" w14:textId="77777777" w:rsidR="00B163F1" w:rsidRDefault="00B163F1">
      <w:pPr>
        <w:rPr>
          <w:rFonts w:ascii="仿宋_GB2312" w:eastAsia="仿宋_GB2312" w:hAnsi="仿宋_GB2312" w:cs="仿宋_GB2312" w:hint="eastAsia"/>
          <w:sz w:val="24"/>
        </w:rPr>
      </w:pPr>
    </w:p>
    <w:p w14:paraId="7DB1E86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5.证券机构推介——业务潜力[多选题]*</w:t>
      </w:r>
    </w:p>
    <w:p w14:paraId="2D2CCD52"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保险机构对2024年度管理保险资金规模和服务情况较上一年度进步最大且具有业务发展潜力的证券机构进行填报。各保险机构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2ACD94D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□财通证券资产管理有限公司      </w:t>
      </w:r>
      <w:r>
        <w:rPr>
          <w:rFonts w:ascii="仿宋_GB2312" w:eastAsia="仿宋_GB2312" w:hAnsi="仿宋_GB2312" w:cs="仿宋_GB2312" w:hint="eastAsia"/>
          <w:sz w:val="24"/>
        </w:rPr>
        <w:tab/>
        <w:t>□长江证券股份有限公司</w:t>
      </w:r>
    </w:p>
    <w:p w14:paraId="2BD3AB9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□长江证券（上海）资产管理有限公司</w:t>
      </w:r>
      <w:r>
        <w:rPr>
          <w:rFonts w:ascii="仿宋_GB2312" w:eastAsia="仿宋_GB2312" w:hAnsi="仿宋_GB2312" w:cs="仿宋_GB2312" w:hint="eastAsia"/>
          <w:sz w:val="24"/>
        </w:rPr>
        <w:tab/>
        <w:t>□广发证券股份有限公司</w:t>
      </w:r>
    </w:p>
    <w:p w14:paraId="726B5FA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□华创证券有限责任公司          </w:t>
      </w:r>
      <w:r>
        <w:rPr>
          <w:rFonts w:ascii="仿宋_GB2312" w:eastAsia="仿宋_GB2312" w:hAnsi="仿宋_GB2312" w:cs="仿宋_GB2312" w:hint="eastAsia"/>
          <w:sz w:val="24"/>
        </w:rPr>
        <w:tab/>
        <w:t>□华泰证券（上海）资产管理有限公司</w:t>
      </w:r>
    </w:p>
    <w:p w14:paraId="1C417DA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□开源证券股份有限公司          </w:t>
      </w:r>
      <w:r>
        <w:rPr>
          <w:rFonts w:ascii="仿宋_GB2312" w:eastAsia="仿宋_GB2312" w:hAnsi="仿宋_GB2312" w:cs="仿宋_GB2312" w:hint="eastAsia"/>
          <w:sz w:val="24"/>
        </w:rPr>
        <w:tab/>
        <w:t>□平安证券股份有限公司</w:t>
      </w:r>
    </w:p>
    <w:p w14:paraId="177E76C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□天风证券股份有限公司          </w:t>
      </w:r>
      <w:r>
        <w:rPr>
          <w:rFonts w:ascii="仿宋_GB2312" w:eastAsia="仿宋_GB2312" w:hAnsi="仿宋_GB2312" w:cs="仿宋_GB2312" w:hint="eastAsia"/>
          <w:sz w:val="24"/>
        </w:rPr>
        <w:tab/>
        <w:t>□中泰证券股份有限公司</w:t>
      </w:r>
    </w:p>
    <w:p w14:paraId="699F03C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□中信证券资产管理有限公司</w:t>
      </w:r>
    </w:p>
    <w:p w14:paraId="146113E8" w14:textId="77777777" w:rsidR="00B163F1" w:rsidRDefault="00B163F1">
      <w:pPr>
        <w:rPr>
          <w:rFonts w:ascii="仿宋_GB2312" w:eastAsia="仿宋_GB2312" w:hAnsi="仿宋_GB2312" w:cs="仿宋_GB2312" w:hint="eastAsia"/>
          <w:sz w:val="24"/>
        </w:rPr>
      </w:pPr>
    </w:p>
    <w:p w14:paraId="6B45759C" w14:textId="77777777" w:rsidR="00B163F1" w:rsidRDefault="00000000">
      <w:pPr>
        <w:rPr>
          <w:rFonts w:ascii="楷体" w:eastAsia="楷体" w:hAnsi="楷体" w:cs="楷体" w:hint="eastAsia"/>
          <w:sz w:val="24"/>
        </w:rPr>
      </w:pPr>
      <w:r>
        <w:rPr>
          <w:rFonts w:ascii="楷体" w:eastAsia="楷体" w:hAnsi="楷体" w:cs="楷体" w:hint="eastAsia"/>
          <w:sz w:val="24"/>
        </w:rPr>
        <w:t>（二）公</w:t>
      </w:r>
      <w:proofErr w:type="gramStart"/>
      <w:r>
        <w:rPr>
          <w:rFonts w:ascii="楷体" w:eastAsia="楷体" w:hAnsi="楷体" w:cs="楷体" w:hint="eastAsia"/>
          <w:sz w:val="24"/>
        </w:rPr>
        <w:t>募基金</w:t>
      </w:r>
      <w:proofErr w:type="gramEnd"/>
      <w:r>
        <w:rPr>
          <w:rFonts w:ascii="楷体" w:eastAsia="楷体" w:hAnsi="楷体" w:cs="楷体" w:hint="eastAsia"/>
          <w:sz w:val="24"/>
        </w:rPr>
        <w:t>公司推介</w:t>
      </w:r>
    </w:p>
    <w:p w14:paraId="62BDC2B4"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1.本届推介活动</w:t>
      </w:r>
      <w:proofErr w:type="gramStart"/>
      <w:r>
        <w:rPr>
          <w:rFonts w:ascii="仿宋_GB2312" w:eastAsia="仿宋_GB2312" w:hAnsi="仿宋_GB2312" w:cs="仿宋_GB2312" w:hint="eastAsia"/>
          <w:szCs w:val="21"/>
        </w:rPr>
        <w:t>就公募基金</w:t>
      </w:r>
      <w:proofErr w:type="gramEnd"/>
      <w:r>
        <w:rPr>
          <w:rFonts w:ascii="仿宋_GB2312" w:eastAsia="仿宋_GB2312" w:hAnsi="仿宋_GB2312" w:cs="仿宋_GB2312" w:hint="eastAsia"/>
          <w:szCs w:val="21"/>
        </w:rPr>
        <w:t>公司设置六项机构推介项目，</w:t>
      </w:r>
      <w:proofErr w:type="gramStart"/>
      <w:r>
        <w:rPr>
          <w:rFonts w:ascii="仿宋_GB2312" w:eastAsia="仿宋_GB2312" w:hAnsi="仿宋_GB2312" w:cs="仿宋_GB2312" w:hint="eastAsia"/>
          <w:szCs w:val="21"/>
        </w:rPr>
        <w:t>请保险</w:t>
      </w:r>
      <w:proofErr w:type="gramEnd"/>
      <w:r>
        <w:rPr>
          <w:rFonts w:ascii="仿宋_GB2312" w:eastAsia="仿宋_GB2312" w:hAnsi="仿宋_GB2312" w:cs="仿宋_GB2312" w:hint="eastAsia"/>
          <w:szCs w:val="21"/>
        </w:rPr>
        <w:t>机构负责证券投资基金业务的相关人员进行填报；</w:t>
      </w:r>
    </w:p>
    <w:p w14:paraId="24E355EC"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2.调查开始前，请各保险机构填写相关信息；</w:t>
      </w:r>
    </w:p>
    <w:p w14:paraId="4064131B"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3.保险机构可根据2024年度公</w:t>
      </w:r>
      <w:proofErr w:type="gramStart"/>
      <w:r>
        <w:rPr>
          <w:rFonts w:ascii="仿宋_GB2312" w:eastAsia="仿宋_GB2312" w:hAnsi="仿宋_GB2312" w:cs="仿宋_GB2312" w:hint="eastAsia"/>
          <w:szCs w:val="21"/>
        </w:rPr>
        <w:t>募基金</w:t>
      </w:r>
      <w:proofErr w:type="gramEnd"/>
      <w:r>
        <w:rPr>
          <w:rFonts w:ascii="仿宋_GB2312" w:eastAsia="仿宋_GB2312" w:hAnsi="仿宋_GB2312" w:cs="仿宋_GB2312" w:hint="eastAsia"/>
          <w:szCs w:val="21"/>
        </w:rPr>
        <w:t>公司开展业务和对其服务等情况进行填报，每项公</w:t>
      </w:r>
      <w:proofErr w:type="gramStart"/>
      <w:r>
        <w:rPr>
          <w:rFonts w:ascii="仿宋_GB2312" w:eastAsia="仿宋_GB2312" w:hAnsi="仿宋_GB2312" w:cs="仿宋_GB2312" w:hint="eastAsia"/>
          <w:szCs w:val="21"/>
        </w:rPr>
        <w:t>募基金</w:t>
      </w:r>
      <w:proofErr w:type="gramEnd"/>
      <w:r>
        <w:rPr>
          <w:rFonts w:ascii="仿宋_GB2312" w:eastAsia="仿宋_GB2312" w:hAnsi="仿宋_GB2312" w:cs="仿宋_GB2312" w:hint="eastAsia"/>
          <w:szCs w:val="21"/>
        </w:rPr>
        <w:t>公司推介最多可投10家机构；</w:t>
      </w:r>
    </w:p>
    <w:p w14:paraId="5A3DBA84"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4.填报可参考公</w:t>
      </w:r>
      <w:proofErr w:type="gramStart"/>
      <w:r>
        <w:rPr>
          <w:rFonts w:ascii="仿宋_GB2312" w:eastAsia="仿宋_GB2312" w:hAnsi="仿宋_GB2312" w:cs="仿宋_GB2312" w:hint="eastAsia"/>
          <w:szCs w:val="21"/>
        </w:rPr>
        <w:t>募基金</w:t>
      </w:r>
      <w:proofErr w:type="gramEnd"/>
      <w:r>
        <w:rPr>
          <w:rFonts w:ascii="仿宋_GB2312" w:eastAsia="仿宋_GB2312" w:hAnsi="仿宋_GB2312" w:cs="仿宋_GB2312" w:hint="eastAsia"/>
          <w:szCs w:val="21"/>
        </w:rPr>
        <w:t>公司介绍手册；</w:t>
      </w:r>
    </w:p>
    <w:p w14:paraId="0D292D47"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5.所填数据为2024年全年数据，数据节点为2024年12月31日。</w:t>
      </w:r>
    </w:p>
    <w:p w14:paraId="7FBAAFAA" w14:textId="77777777" w:rsidR="00B163F1" w:rsidRDefault="00B163F1">
      <w:pPr>
        <w:rPr>
          <w:rFonts w:ascii="仿宋_GB2312" w:eastAsia="仿宋_GB2312" w:hAnsi="仿宋_GB2312" w:cs="仿宋_GB2312" w:hint="eastAsia"/>
          <w:sz w:val="24"/>
        </w:rPr>
      </w:pPr>
    </w:p>
    <w:p w14:paraId="37F219C6"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第一部分：保险机构证券投资基金业务相关信息</w:t>
      </w:r>
    </w:p>
    <w:p w14:paraId="5DD39513" w14:textId="77777777" w:rsidR="00B163F1" w:rsidRDefault="00000000">
      <w:pPr>
        <w:numPr>
          <w:ilvl w:val="0"/>
          <w:numId w:val="2"/>
        </w:numPr>
        <w:rPr>
          <w:rFonts w:ascii="仿宋_GB2312" w:eastAsia="仿宋_GB2312" w:hAnsi="仿宋_GB2312" w:cs="仿宋_GB2312" w:hint="eastAsia"/>
          <w:sz w:val="24"/>
        </w:rPr>
      </w:pPr>
      <w:r>
        <w:rPr>
          <w:rFonts w:ascii="仿宋_GB2312" w:eastAsia="仿宋_GB2312" w:hAnsi="仿宋_GB2312" w:cs="仿宋_GB2312" w:hint="eastAsia"/>
          <w:sz w:val="24"/>
        </w:rPr>
        <w:t>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证券投资基金的投资规模为____________亿元，占</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总资金</w:t>
      </w:r>
      <w:proofErr w:type="gramStart"/>
      <w:r>
        <w:rPr>
          <w:rFonts w:ascii="仿宋_GB2312" w:eastAsia="仿宋_GB2312" w:hAnsi="仿宋_GB2312" w:cs="仿宋_GB2312" w:hint="eastAsia"/>
          <w:sz w:val="24"/>
        </w:rPr>
        <w:t>运用余额</w:t>
      </w:r>
      <w:proofErr w:type="gramEnd"/>
      <w:r>
        <w:rPr>
          <w:rFonts w:ascii="仿宋_GB2312" w:eastAsia="仿宋_GB2312" w:hAnsi="仿宋_GB2312" w:cs="仿宋_GB2312" w:hint="eastAsia"/>
          <w:sz w:val="24"/>
        </w:rPr>
        <w:t>/总资产管理规模的_____%；其中，直接投资规模____________亿元，委托投资规模____________亿元（委托规模包含机构委托保险资产管理公司投资基金规模以及与券商、基金等机构开展的单一资产管理计划业务）。（所填数据为2024年全年数据）[填空题]*</w:t>
      </w:r>
    </w:p>
    <w:p w14:paraId="190AD312" w14:textId="77777777" w:rsidR="00B163F1" w:rsidRDefault="00000000">
      <w:pPr>
        <w:numPr>
          <w:ilvl w:val="0"/>
          <w:numId w:val="2"/>
        </w:numPr>
        <w:rPr>
          <w:rFonts w:ascii="仿宋_GB2312" w:eastAsia="仿宋_GB2312" w:hAnsi="仿宋_GB2312" w:cs="仿宋_GB2312" w:hint="eastAsia"/>
          <w:sz w:val="24"/>
        </w:rPr>
      </w:pPr>
      <w:r>
        <w:rPr>
          <w:rFonts w:ascii="仿宋_GB2312" w:eastAsia="仿宋_GB2312" w:hAnsi="仿宋_GB2312" w:cs="仿宋_GB2312" w:hint="eastAsia"/>
          <w:sz w:val="24"/>
        </w:rPr>
        <w:t>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持有的证券投资基金中货币型基金投资规模为____________亿元，债券型基金投资规模为____________亿元，股票型基金投资规模为____________亿元，混合型基金投资规模为____________亿元。（包含直投、委托和</w:t>
      </w:r>
      <w:proofErr w:type="gramStart"/>
      <w:r>
        <w:rPr>
          <w:rFonts w:ascii="仿宋_GB2312" w:eastAsia="仿宋_GB2312" w:hAnsi="仿宋_GB2312" w:cs="仿宋_GB2312" w:hint="eastAsia"/>
          <w:sz w:val="24"/>
        </w:rPr>
        <w:t>单一资管计划</w:t>
      </w:r>
      <w:proofErr w:type="gramEnd"/>
      <w:r>
        <w:rPr>
          <w:rFonts w:ascii="仿宋_GB2312" w:eastAsia="仿宋_GB2312" w:hAnsi="仿宋_GB2312" w:cs="仿宋_GB2312" w:hint="eastAsia"/>
          <w:sz w:val="24"/>
        </w:rPr>
        <w:t>，所填数据为2024年全年数据）[填空题]*</w:t>
      </w:r>
    </w:p>
    <w:p w14:paraId="4F5012D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3.2024年，</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是否与公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公司开展单一资产管理计划业务？[单选题]*</w:t>
      </w:r>
    </w:p>
    <w:p w14:paraId="4DF05A0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○是(将跳至2.1)</w:t>
      </w:r>
    </w:p>
    <w:p w14:paraId="18BAFC7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○否(将跳至第二部分)</w:t>
      </w:r>
    </w:p>
    <w:p w14:paraId="58750C7E" w14:textId="77777777" w:rsidR="00B163F1" w:rsidRDefault="00000000">
      <w:pPr>
        <w:ind w:leftChars="200" w:left="420"/>
        <w:rPr>
          <w:rFonts w:ascii="仿宋_GB2312" w:eastAsia="仿宋_GB2312" w:hAnsi="仿宋_GB2312" w:cs="仿宋_GB2312" w:hint="eastAsia"/>
          <w:sz w:val="24"/>
        </w:rPr>
      </w:pPr>
      <w:r>
        <w:rPr>
          <w:rFonts w:ascii="仿宋_GB2312" w:eastAsia="仿宋_GB2312" w:hAnsi="仿宋_GB2312" w:cs="仿宋_GB2312" w:hint="eastAsia"/>
          <w:sz w:val="24"/>
        </w:rPr>
        <w:t>3.1截至2024年末，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与公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公司开展的单一资产管理计划业务规模为_________亿元。（所填数据为2024年全年数据）[填空题]*</w:t>
      </w:r>
    </w:p>
    <w:p w14:paraId="1D6D29BF" w14:textId="77777777" w:rsidR="00B163F1" w:rsidRDefault="00B163F1">
      <w:pPr>
        <w:rPr>
          <w:rFonts w:ascii="仿宋_GB2312" w:eastAsia="仿宋_GB2312" w:hAnsi="仿宋_GB2312" w:cs="仿宋_GB2312" w:hint="eastAsia"/>
          <w:sz w:val="24"/>
        </w:rPr>
      </w:pPr>
    </w:p>
    <w:p w14:paraId="7FE75468"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第二部分：公</w:t>
      </w:r>
      <w:proofErr w:type="gramStart"/>
      <w:r>
        <w:rPr>
          <w:rFonts w:ascii="仿宋_GB2312" w:eastAsia="仿宋_GB2312" w:hAnsi="仿宋_GB2312" w:cs="仿宋_GB2312" w:hint="eastAsia"/>
          <w:b/>
          <w:bCs/>
          <w:sz w:val="24"/>
        </w:rPr>
        <w:t>募基金</w:t>
      </w:r>
      <w:proofErr w:type="gramEnd"/>
      <w:r>
        <w:rPr>
          <w:rFonts w:ascii="仿宋_GB2312" w:eastAsia="仿宋_GB2312" w:hAnsi="仿宋_GB2312" w:cs="仿宋_GB2312" w:hint="eastAsia"/>
          <w:b/>
          <w:bCs/>
          <w:sz w:val="24"/>
        </w:rPr>
        <w:t>公司推介调查</w:t>
      </w:r>
    </w:p>
    <w:p w14:paraId="689E19A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公司推介——综合[多选题]*</w:t>
      </w:r>
    </w:p>
    <w:p w14:paraId="144C2AD0"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保险机构根据公</w:t>
      </w:r>
      <w:proofErr w:type="gramStart"/>
      <w:r>
        <w:rPr>
          <w:rFonts w:ascii="仿宋_GB2312" w:eastAsia="仿宋_GB2312" w:hAnsi="仿宋_GB2312" w:cs="仿宋_GB2312" w:hint="eastAsia"/>
          <w:color w:val="808080" w:themeColor="background1" w:themeShade="80"/>
          <w:sz w:val="24"/>
        </w:rPr>
        <w:t>募基金</w:t>
      </w:r>
      <w:proofErr w:type="gramEnd"/>
      <w:r>
        <w:rPr>
          <w:rFonts w:ascii="仿宋_GB2312" w:eastAsia="仿宋_GB2312" w:hAnsi="仿宋_GB2312" w:cs="仿宋_GB2312" w:hint="eastAsia"/>
          <w:color w:val="808080" w:themeColor="background1" w:themeShade="80"/>
          <w:sz w:val="24"/>
        </w:rPr>
        <w:t>公司管理保险资金规模、开展业务合作和服务情况进行填报。各保险机构</w:t>
      </w:r>
      <w:proofErr w:type="gramStart"/>
      <w:r>
        <w:rPr>
          <w:rFonts w:ascii="仿宋_GB2312" w:eastAsia="仿宋_GB2312" w:hAnsi="仿宋_GB2312" w:cs="仿宋_GB2312" w:hint="eastAsia"/>
          <w:color w:val="808080" w:themeColor="background1" w:themeShade="80"/>
          <w:sz w:val="24"/>
        </w:rPr>
        <w:t>可勾选1至10家</w:t>
      </w:r>
      <w:proofErr w:type="gramEnd"/>
      <w:r>
        <w:rPr>
          <w:rFonts w:ascii="仿宋_GB2312" w:eastAsia="仿宋_GB2312" w:hAnsi="仿宋_GB2312" w:cs="仿宋_GB2312" w:hint="eastAsia"/>
          <w:color w:val="808080" w:themeColor="background1" w:themeShade="80"/>
          <w:sz w:val="24"/>
        </w:rPr>
        <w:t>机构。</w:t>
      </w:r>
    </w:p>
    <w:p w14:paraId="4913380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□博时基金管理有限公司      </w:t>
      </w:r>
      <w:r>
        <w:rPr>
          <w:rFonts w:ascii="仿宋_GB2312" w:eastAsia="仿宋_GB2312" w:hAnsi="仿宋_GB2312" w:cs="仿宋_GB2312" w:hint="eastAsia"/>
          <w:sz w:val="24"/>
        </w:rPr>
        <w:tab/>
        <w:t>□大成基金管理有限公司</w:t>
      </w:r>
    </w:p>
    <w:p w14:paraId="0159C69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□德邦基金管理有限公司      </w:t>
      </w:r>
      <w:r>
        <w:rPr>
          <w:rFonts w:ascii="仿宋_GB2312" w:eastAsia="仿宋_GB2312" w:hAnsi="仿宋_GB2312" w:cs="仿宋_GB2312" w:hint="eastAsia"/>
          <w:sz w:val="24"/>
        </w:rPr>
        <w:tab/>
        <w:t>□富国基金管理有限公司</w:t>
      </w:r>
    </w:p>
    <w:p w14:paraId="6C24DC2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工银瑞信</w:t>
      </w:r>
      <w:proofErr w:type="gramEnd"/>
      <w:r>
        <w:rPr>
          <w:rFonts w:ascii="仿宋_GB2312" w:eastAsia="仿宋_GB2312" w:hAnsi="仿宋_GB2312" w:cs="仿宋_GB2312" w:hint="eastAsia"/>
          <w:sz w:val="24"/>
        </w:rPr>
        <w:t xml:space="preserve">基金管理有限公司   </w:t>
      </w:r>
      <w:r>
        <w:rPr>
          <w:rFonts w:ascii="仿宋_GB2312" w:eastAsia="仿宋_GB2312" w:hAnsi="仿宋_GB2312" w:cs="仿宋_GB2312" w:hint="eastAsia"/>
          <w:sz w:val="24"/>
        </w:rPr>
        <w:tab/>
        <w:t>□广发基金管理有限公司</w:t>
      </w:r>
    </w:p>
    <w:p w14:paraId="5D1EDF0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□国联基金管理有限公司      </w:t>
      </w:r>
      <w:r>
        <w:rPr>
          <w:rFonts w:ascii="仿宋_GB2312" w:eastAsia="仿宋_GB2312" w:hAnsi="仿宋_GB2312" w:cs="仿宋_GB2312" w:hint="eastAsia"/>
          <w:sz w:val="24"/>
        </w:rPr>
        <w:tab/>
        <w:t>□国寿安保基金管理有限公司</w:t>
      </w:r>
    </w:p>
    <w:p w14:paraId="045F9FC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□国泰基金管理有限公司      </w:t>
      </w:r>
      <w:r>
        <w:rPr>
          <w:rFonts w:ascii="仿宋_GB2312" w:eastAsia="仿宋_GB2312" w:hAnsi="仿宋_GB2312" w:cs="仿宋_GB2312" w:hint="eastAsia"/>
          <w:sz w:val="24"/>
        </w:rPr>
        <w:tab/>
        <w:t>□华商基金管理有限公司</w:t>
      </w:r>
    </w:p>
    <w:p w14:paraId="6380AB7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 xml:space="preserve">□华泰柏瑞基金管理有限公司   </w:t>
      </w:r>
      <w:r>
        <w:rPr>
          <w:rFonts w:ascii="仿宋_GB2312" w:eastAsia="仿宋_GB2312" w:hAnsi="仿宋_GB2312" w:cs="仿宋_GB2312" w:hint="eastAsia"/>
          <w:sz w:val="24"/>
        </w:rPr>
        <w:tab/>
        <w:t>□华夏基金管理有限公司</w:t>
      </w:r>
    </w:p>
    <w:p w14:paraId="5A3FEEB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汇添富基金</w:t>
      </w:r>
      <w:proofErr w:type="gramEnd"/>
      <w:r>
        <w:rPr>
          <w:rFonts w:ascii="仿宋_GB2312" w:eastAsia="仿宋_GB2312" w:hAnsi="仿宋_GB2312" w:cs="仿宋_GB2312" w:hint="eastAsia"/>
          <w:sz w:val="24"/>
        </w:rPr>
        <w:t>管理股份有限公司</w:t>
      </w:r>
      <w:r>
        <w:rPr>
          <w:rFonts w:ascii="仿宋_GB2312" w:eastAsia="仿宋_GB2312" w:hAnsi="仿宋_GB2312" w:cs="仿宋_GB2312" w:hint="eastAsia"/>
          <w:sz w:val="24"/>
        </w:rPr>
        <w:tab/>
        <w:t>□嘉</w:t>
      </w:r>
      <w:proofErr w:type="gramStart"/>
      <w:r>
        <w:rPr>
          <w:rFonts w:ascii="仿宋_GB2312" w:eastAsia="仿宋_GB2312" w:hAnsi="仿宋_GB2312" w:cs="仿宋_GB2312" w:hint="eastAsia"/>
          <w:sz w:val="24"/>
        </w:rPr>
        <w:t>实基金</w:t>
      </w:r>
      <w:proofErr w:type="gramEnd"/>
      <w:r>
        <w:rPr>
          <w:rFonts w:ascii="仿宋_GB2312" w:eastAsia="仿宋_GB2312" w:hAnsi="仿宋_GB2312" w:cs="仿宋_GB2312" w:hint="eastAsia"/>
          <w:sz w:val="24"/>
        </w:rPr>
        <w:t>管理有限公司</w:t>
      </w:r>
    </w:p>
    <w:p w14:paraId="61B4E80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□建信基金管理有限责任公司  </w:t>
      </w:r>
      <w:r>
        <w:rPr>
          <w:rFonts w:ascii="仿宋_GB2312" w:eastAsia="仿宋_GB2312" w:hAnsi="仿宋_GB2312" w:cs="仿宋_GB2312" w:hint="eastAsia"/>
          <w:sz w:val="24"/>
        </w:rPr>
        <w:tab/>
        <w:t>□景顺长城基金管理有限公司</w:t>
      </w:r>
    </w:p>
    <w:p w14:paraId="7436F5D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□民生加</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□摩根基金管理（中国）有限公司</w:t>
      </w:r>
    </w:p>
    <w:p w14:paraId="7B821F0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□南方基金管理股份有限公司  </w:t>
      </w:r>
      <w:r>
        <w:rPr>
          <w:rFonts w:ascii="仿宋_GB2312" w:eastAsia="仿宋_GB2312" w:hAnsi="仿宋_GB2312" w:cs="仿宋_GB2312" w:hint="eastAsia"/>
          <w:sz w:val="24"/>
        </w:rPr>
        <w:tab/>
        <w:t>□鹏华基金管理有限公司</w:t>
      </w:r>
    </w:p>
    <w:p w14:paraId="49EC6AC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鹏扬基金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□平安基金管理有限公司</w:t>
      </w:r>
    </w:p>
    <w:p w14:paraId="0DC8AF5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浦银安盛基金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□前海开源基金管理有限公司</w:t>
      </w:r>
    </w:p>
    <w:p w14:paraId="66FBFAD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□融通基金管理有限公司      </w:t>
      </w:r>
      <w:r>
        <w:rPr>
          <w:rFonts w:ascii="仿宋_GB2312" w:eastAsia="仿宋_GB2312" w:hAnsi="仿宋_GB2312" w:cs="仿宋_GB2312" w:hint="eastAsia"/>
          <w:sz w:val="24"/>
        </w:rPr>
        <w:tab/>
        <w:t>□太平基金管理有限公司</w:t>
      </w:r>
    </w:p>
    <w:p w14:paraId="6BD3009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□西部利得基金管理有限公司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兴证全球</w:t>
      </w:r>
      <w:proofErr w:type="gramEnd"/>
      <w:r>
        <w:rPr>
          <w:rFonts w:ascii="仿宋_GB2312" w:eastAsia="仿宋_GB2312" w:hAnsi="仿宋_GB2312" w:cs="仿宋_GB2312" w:hint="eastAsia"/>
          <w:sz w:val="24"/>
        </w:rPr>
        <w:t>基金管理有限公司</w:t>
      </w:r>
    </w:p>
    <w:p w14:paraId="18C99B3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□易方达基金管理有限公司    </w:t>
      </w:r>
      <w:r>
        <w:rPr>
          <w:rFonts w:ascii="仿宋_GB2312" w:eastAsia="仿宋_GB2312" w:hAnsi="仿宋_GB2312" w:cs="仿宋_GB2312" w:hint="eastAsia"/>
          <w:sz w:val="24"/>
        </w:rPr>
        <w:tab/>
        <w:t>□银华基金管理股份有限公司</w:t>
      </w:r>
    </w:p>
    <w:p w14:paraId="0953321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□招商基金管理有限公司      </w:t>
      </w:r>
      <w:r>
        <w:rPr>
          <w:rFonts w:ascii="仿宋_GB2312" w:eastAsia="仿宋_GB2312" w:hAnsi="仿宋_GB2312" w:cs="仿宋_GB2312" w:hint="eastAsia"/>
          <w:sz w:val="24"/>
        </w:rPr>
        <w:tab/>
        <w:t>□中欧基金管理有限公司</w:t>
      </w:r>
    </w:p>
    <w:p w14:paraId="57B66CC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信保诚基金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0C78243A" w14:textId="77777777" w:rsidR="00B163F1" w:rsidRDefault="00B163F1">
      <w:pPr>
        <w:rPr>
          <w:rFonts w:ascii="仿宋_GB2312" w:eastAsia="仿宋_GB2312" w:hAnsi="仿宋_GB2312" w:cs="仿宋_GB2312" w:hint="eastAsia"/>
          <w:sz w:val="24"/>
        </w:rPr>
      </w:pPr>
    </w:p>
    <w:p w14:paraId="78128A4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公司推介——专</w:t>
      </w:r>
      <w:proofErr w:type="gramStart"/>
      <w:r>
        <w:rPr>
          <w:rFonts w:ascii="仿宋_GB2312" w:eastAsia="仿宋_GB2312" w:hAnsi="仿宋_GB2312" w:cs="仿宋_GB2312" w:hint="eastAsia"/>
          <w:sz w:val="24"/>
        </w:rPr>
        <w:t>户业务</w:t>
      </w:r>
      <w:proofErr w:type="gramEnd"/>
      <w:r>
        <w:rPr>
          <w:rFonts w:ascii="仿宋_GB2312" w:eastAsia="仿宋_GB2312" w:hAnsi="仿宋_GB2312" w:cs="仿宋_GB2312" w:hint="eastAsia"/>
          <w:sz w:val="24"/>
        </w:rPr>
        <w:t>[多选题]*</w:t>
      </w:r>
    </w:p>
    <w:p w14:paraId="7A50A5E1"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保险机构对公</w:t>
      </w:r>
      <w:proofErr w:type="gramStart"/>
      <w:r>
        <w:rPr>
          <w:rFonts w:ascii="仿宋_GB2312" w:eastAsia="仿宋_GB2312" w:hAnsi="仿宋_GB2312" w:cs="仿宋_GB2312" w:hint="eastAsia"/>
          <w:color w:val="808080" w:themeColor="background1" w:themeShade="80"/>
          <w:sz w:val="24"/>
        </w:rPr>
        <w:t>募</w:t>
      </w:r>
      <w:proofErr w:type="gramEnd"/>
      <w:r>
        <w:rPr>
          <w:rFonts w:ascii="仿宋_GB2312" w:eastAsia="仿宋_GB2312" w:hAnsi="仿宋_GB2312" w:cs="仿宋_GB2312" w:hint="eastAsia"/>
          <w:color w:val="808080" w:themeColor="background1" w:themeShade="80"/>
          <w:sz w:val="24"/>
        </w:rPr>
        <w:t>基金公司专户业务（单一资产管理计划）情况进行填报。各保险机构</w:t>
      </w:r>
      <w:proofErr w:type="gramStart"/>
      <w:r>
        <w:rPr>
          <w:rFonts w:ascii="仿宋_GB2312" w:eastAsia="仿宋_GB2312" w:hAnsi="仿宋_GB2312" w:cs="仿宋_GB2312" w:hint="eastAsia"/>
          <w:color w:val="808080" w:themeColor="background1" w:themeShade="80"/>
          <w:sz w:val="24"/>
        </w:rPr>
        <w:t>可勾选1至10家</w:t>
      </w:r>
      <w:proofErr w:type="gramEnd"/>
      <w:r>
        <w:rPr>
          <w:rFonts w:ascii="仿宋_GB2312" w:eastAsia="仿宋_GB2312" w:hAnsi="仿宋_GB2312" w:cs="仿宋_GB2312" w:hint="eastAsia"/>
          <w:color w:val="808080" w:themeColor="background1" w:themeShade="80"/>
          <w:sz w:val="24"/>
        </w:rPr>
        <w:t>机构。</w:t>
      </w:r>
    </w:p>
    <w:p w14:paraId="02F896F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□博时基金管理有限公司      </w:t>
      </w:r>
      <w:r>
        <w:rPr>
          <w:rFonts w:ascii="仿宋_GB2312" w:eastAsia="仿宋_GB2312" w:hAnsi="仿宋_GB2312" w:cs="仿宋_GB2312" w:hint="eastAsia"/>
          <w:sz w:val="24"/>
        </w:rPr>
        <w:tab/>
        <w:t>□大成基金管理有限公司</w:t>
      </w:r>
    </w:p>
    <w:p w14:paraId="15C4165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□德邦基金管理有限公司      </w:t>
      </w:r>
      <w:r>
        <w:rPr>
          <w:rFonts w:ascii="仿宋_GB2312" w:eastAsia="仿宋_GB2312" w:hAnsi="仿宋_GB2312" w:cs="仿宋_GB2312" w:hint="eastAsia"/>
          <w:sz w:val="24"/>
        </w:rPr>
        <w:tab/>
        <w:t>□富国基金管理有限公司</w:t>
      </w:r>
    </w:p>
    <w:p w14:paraId="1E99B93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工银瑞信</w:t>
      </w:r>
      <w:proofErr w:type="gramEnd"/>
      <w:r>
        <w:rPr>
          <w:rFonts w:ascii="仿宋_GB2312" w:eastAsia="仿宋_GB2312" w:hAnsi="仿宋_GB2312" w:cs="仿宋_GB2312" w:hint="eastAsia"/>
          <w:sz w:val="24"/>
        </w:rPr>
        <w:t xml:space="preserve">基金管理有限公司   </w:t>
      </w:r>
      <w:r>
        <w:rPr>
          <w:rFonts w:ascii="仿宋_GB2312" w:eastAsia="仿宋_GB2312" w:hAnsi="仿宋_GB2312" w:cs="仿宋_GB2312" w:hint="eastAsia"/>
          <w:sz w:val="24"/>
        </w:rPr>
        <w:tab/>
        <w:t>□广发基金管理有限公司</w:t>
      </w:r>
    </w:p>
    <w:p w14:paraId="0A63208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□国联基金管理有限公司      </w:t>
      </w:r>
      <w:r>
        <w:rPr>
          <w:rFonts w:ascii="仿宋_GB2312" w:eastAsia="仿宋_GB2312" w:hAnsi="仿宋_GB2312" w:cs="仿宋_GB2312" w:hint="eastAsia"/>
          <w:sz w:val="24"/>
        </w:rPr>
        <w:tab/>
        <w:t>□国寿安保基金管理有限公司</w:t>
      </w:r>
    </w:p>
    <w:p w14:paraId="17E4126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□国泰基金管理有限公司      </w:t>
      </w:r>
      <w:r>
        <w:rPr>
          <w:rFonts w:ascii="仿宋_GB2312" w:eastAsia="仿宋_GB2312" w:hAnsi="仿宋_GB2312" w:cs="仿宋_GB2312" w:hint="eastAsia"/>
          <w:sz w:val="24"/>
        </w:rPr>
        <w:tab/>
        <w:t>□华商基金管理有限公司</w:t>
      </w:r>
    </w:p>
    <w:p w14:paraId="23A2726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□华泰柏瑞基金管理有限公司   </w:t>
      </w:r>
      <w:r>
        <w:rPr>
          <w:rFonts w:ascii="仿宋_GB2312" w:eastAsia="仿宋_GB2312" w:hAnsi="仿宋_GB2312" w:cs="仿宋_GB2312" w:hint="eastAsia"/>
          <w:sz w:val="24"/>
        </w:rPr>
        <w:tab/>
        <w:t>□华夏基金管理有限公司</w:t>
      </w:r>
    </w:p>
    <w:p w14:paraId="2A0AA3D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汇添富基金</w:t>
      </w:r>
      <w:proofErr w:type="gramEnd"/>
      <w:r>
        <w:rPr>
          <w:rFonts w:ascii="仿宋_GB2312" w:eastAsia="仿宋_GB2312" w:hAnsi="仿宋_GB2312" w:cs="仿宋_GB2312" w:hint="eastAsia"/>
          <w:sz w:val="24"/>
        </w:rPr>
        <w:t>管理股份有限公司</w:t>
      </w:r>
      <w:r>
        <w:rPr>
          <w:rFonts w:ascii="仿宋_GB2312" w:eastAsia="仿宋_GB2312" w:hAnsi="仿宋_GB2312" w:cs="仿宋_GB2312" w:hint="eastAsia"/>
          <w:sz w:val="24"/>
        </w:rPr>
        <w:tab/>
        <w:t>□嘉</w:t>
      </w:r>
      <w:proofErr w:type="gramStart"/>
      <w:r>
        <w:rPr>
          <w:rFonts w:ascii="仿宋_GB2312" w:eastAsia="仿宋_GB2312" w:hAnsi="仿宋_GB2312" w:cs="仿宋_GB2312" w:hint="eastAsia"/>
          <w:sz w:val="24"/>
        </w:rPr>
        <w:t>实基金</w:t>
      </w:r>
      <w:proofErr w:type="gramEnd"/>
      <w:r>
        <w:rPr>
          <w:rFonts w:ascii="仿宋_GB2312" w:eastAsia="仿宋_GB2312" w:hAnsi="仿宋_GB2312" w:cs="仿宋_GB2312" w:hint="eastAsia"/>
          <w:sz w:val="24"/>
        </w:rPr>
        <w:t>管理有限公司</w:t>
      </w:r>
    </w:p>
    <w:p w14:paraId="753D511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□建信基金管理有限责任公司   </w:t>
      </w:r>
      <w:r>
        <w:rPr>
          <w:rFonts w:ascii="仿宋_GB2312" w:eastAsia="仿宋_GB2312" w:hAnsi="仿宋_GB2312" w:cs="仿宋_GB2312" w:hint="eastAsia"/>
          <w:sz w:val="24"/>
        </w:rPr>
        <w:tab/>
        <w:t>□景顺长城基金管理有限公司</w:t>
      </w:r>
    </w:p>
    <w:p w14:paraId="4C5BD5B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□民生加</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□南方基金管理股份有限公司</w:t>
      </w:r>
    </w:p>
    <w:p w14:paraId="7A228D8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□鹏华基金管理有限公司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鹏扬基金</w:t>
      </w:r>
      <w:proofErr w:type="gramEnd"/>
      <w:r>
        <w:rPr>
          <w:rFonts w:ascii="仿宋_GB2312" w:eastAsia="仿宋_GB2312" w:hAnsi="仿宋_GB2312" w:cs="仿宋_GB2312" w:hint="eastAsia"/>
          <w:sz w:val="24"/>
        </w:rPr>
        <w:t>管理有限公司</w:t>
      </w:r>
    </w:p>
    <w:p w14:paraId="1A9CF2F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□平安基金管理有限公司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浦银安盛基金</w:t>
      </w:r>
      <w:proofErr w:type="gramEnd"/>
      <w:r>
        <w:rPr>
          <w:rFonts w:ascii="仿宋_GB2312" w:eastAsia="仿宋_GB2312" w:hAnsi="仿宋_GB2312" w:cs="仿宋_GB2312" w:hint="eastAsia"/>
          <w:sz w:val="24"/>
        </w:rPr>
        <w:t>管理有限公司</w:t>
      </w:r>
    </w:p>
    <w:p w14:paraId="12212C0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□西部利得基金管理有限公司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兴证全球</w:t>
      </w:r>
      <w:proofErr w:type="gramEnd"/>
      <w:r>
        <w:rPr>
          <w:rFonts w:ascii="仿宋_GB2312" w:eastAsia="仿宋_GB2312" w:hAnsi="仿宋_GB2312" w:cs="仿宋_GB2312" w:hint="eastAsia"/>
          <w:sz w:val="24"/>
        </w:rPr>
        <w:t>基金管理有限公司</w:t>
      </w:r>
    </w:p>
    <w:p w14:paraId="1DA28A3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□易方达基金管理有限公司    </w:t>
      </w:r>
      <w:r>
        <w:rPr>
          <w:rFonts w:ascii="仿宋_GB2312" w:eastAsia="仿宋_GB2312" w:hAnsi="仿宋_GB2312" w:cs="仿宋_GB2312" w:hint="eastAsia"/>
          <w:sz w:val="24"/>
        </w:rPr>
        <w:tab/>
        <w:t>□银华基金管理股份有限公司</w:t>
      </w:r>
    </w:p>
    <w:p w14:paraId="7F9C537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□招商基金管理有限公司      </w:t>
      </w:r>
      <w:r>
        <w:rPr>
          <w:rFonts w:ascii="仿宋_GB2312" w:eastAsia="仿宋_GB2312" w:hAnsi="仿宋_GB2312" w:cs="仿宋_GB2312" w:hint="eastAsia"/>
          <w:sz w:val="24"/>
        </w:rPr>
        <w:tab/>
        <w:t>□中欧基金管理有限公司</w:t>
      </w:r>
    </w:p>
    <w:p w14:paraId="2B3BCC8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信保诚基金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302178DC" w14:textId="77777777" w:rsidR="00B163F1" w:rsidRDefault="00B163F1">
      <w:pPr>
        <w:rPr>
          <w:rFonts w:ascii="仿宋_GB2312" w:eastAsia="仿宋_GB2312" w:hAnsi="仿宋_GB2312" w:cs="仿宋_GB2312" w:hint="eastAsia"/>
          <w:sz w:val="24"/>
        </w:rPr>
      </w:pPr>
    </w:p>
    <w:p w14:paraId="0F265D6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公司推介——权益</w:t>
      </w:r>
      <w:proofErr w:type="gramStart"/>
      <w:r>
        <w:rPr>
          <w:rFonts w:ascii="仿宋_GB2312" w:eastAsia="仿宋_GB2312" w:hAnsi="仿宋_GB2312" w:cs="仿宋_GB2312" w:hint="eastAsia"/>
          <w:sz w:val="24"/>
        </w:rPr>
        <w:t>类公募产品</w:t>
      </w:r>
      <w:proofErr w:type="gramEnd"/>
      <w:r>
        <w:rPr>
          <w:rFonts w:ascii="仿宋_GB2312" w:eastAsia="仿宋_GB2312" w:hAnsi="仿宋_GB2312" w:cs="仿宋_GB2312" w:hint="eastAsia"/>
          <w:sz w:val="24"/>
        </w:rPr>
        <w:t>业务[多选题]*</w:t>
      </w:r>
    </w:p>
    <w:p w14:paraId="4DD9E4DA"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保险机构对公</w:t>
      </w:r>
      <w:proofErr w:type="gramStart"/>
      <w:r>
        <w:rPr>
          <w:rFonts w:ascii="仿宋_GB2312" w:eastAsia="仿宋_GB2312" w:hAnsi="仿宋_GB2312" w:cs="仿宋_GB2312" w:hint="eastAsia"/>
          <w:color w:val="808080" w:themeColor="background1" w:themeShade="80"/>
          <w:sz w:val="24"/>
        </w:rPr>
        <w:t>募</w:t>
      </w:r>
      <w:proofErr w:type="gramEnd"/>
      <w:r>
        <w:rPr>
          <w:rFonts w:ascii="仿宋_GB2312" w:eastAsia="仿宋_GB2312" w:hAnsi="仿宋_GB2312" w:cs="仿宋_GB2312" w:hint="eastAsia"/>
          <w:color w:val="808080" w:themeColor="background1" w:themeShade="80"/>
          <w:sz w:val="24"/>
        </w:rPr>
        <w:t>基金公司权益</w:t>
      </w:r>
      <w:proofErr w:type="gramStart"/>
      <w:r>
        <w:rPr>
          <w:rFonts w:ascii="仿宋_GB2312" w:eastAsia="仿宋_GB2312" w:hAnsi="仿宋_GB2312" w:cs="仿宋_GB2312" w:hint="eastAsia"/>
          <w:color w:val="808080" w:themeColor="background1" w:themeShade="80"/>
          <w:sz w:val="24"/>
        </w:rPr>
        <w:t>类公募产品</w:t>
      </w:r>
      <w:proofErr w:type="gramEnd"/>
      <w:r>
        <w:rPr>
          <w:rFonts w:ascii="仿宋_GB2312" w:eastAsia="仿宋_GB2312" w:hAnsi="仿宋_GB2312" w:cs="仿宋_GB2312" w:hint="eastAsia"/>
          <w:color w:val="808080" w:themeColor="background1" w:themeShade="80"/>
          <w:sz w:val="24"/>
        </w:rPr>
        <w:t>业务情况进行填报（权益</w:t>
      </w:r>
      <w:proofErr w:type="gramStart"/>
      <w:r>
        <w:rPr>
          <w:rFonts w:ascii="仿宋_GB2312" w:eastAsia="仿宋_GB2312" w:hAnsi="仿宋_GB2312" w:cs="仿宋_GB2312" w:hint="eastAsia"/>
          <w:color w:val="808080" w:themeColor="background1" w:themeShade="80"/>
          <w:sz w:val="24"/>
        </w:rPr>
        <w:t>类公募产品含股票型</w:t>
      </w:r>
      <w:proofErr w:type="gramEnd"/>
      <w:r>
        <w:rPr>
          <w:rFonts w:ascii="仿宋_GB2312" w:eastAsia="仿宋_GB2312" w:hAnsi="仿宋_GB2312" w:cs="仿宋_GB2312" w:hint="eastAsia"/>
          <w:color w:val="808080" w:themeColor="background1" w:themeShade="80"/>
          <w:sz w:val="24"/>
        </w:rPr>
        <w:t>基金和混合</w:t>
      </w:r>
      <w:proofErr w:type="gramStart"/>
      <w:r>
        <w:rPr>
          <w:rFonts w:ascii="仿宋_GB2312" w:eastAsia="仿宋_GB2312" w:hAnsi="仿宋_GB2312" w:cs="仿宋_GB2312" w:hint="eastAsia"/>
          <w:color w:val="808080" w:themeColor="background1" w:themeShade="80"/>
          <w:sz w:val="24"/>
        </w:rPr>
        <w:t>偏股型</w:t>
      </w:r>
      <w:proofErr w:type="gramEnd"/>
      <w:r>
        <w:rPr>
          <w:rFonts w:ascii="仿宋_GB2312" w:eastAsia="仿宋_GB2312" w:hAnsi="仿宋_GB2312" w:cs="仿宋_GB2312" w:hint="eastAsia"/>
          <w:color w:val="808080" w:themeColor="background1" w:themeShade="80"/>
          <w:sz w:val="24"/>
        </w:rPr>
        <w:t>基金）。各保险机构</w:t>
      </w:r>
      <w:proofErr w:type="gramStart"/>
      <w:r>
        <w:rPr>
          <w:rFonts w:ascii="仿宋_GB2312" w:eastAsia="仿宋_GB2312" w:hAnsi="仿宋_GB2312" w:cs="仿宋_GB2312" w:hint="eastAsia"/>
          <w:color w:val="808080" w:themeColor="background1" w:themeShade="80"/>
          <w:sz w:val="24"/>
        </w:rPr>
        <w:t>可勾选1至10家</w:t>
      </w:r>
      <w:proofErr w:type="gramEnd"/>
      <w:r>
        <w:rPr>
          <w:rFonts w:ascii="仿宋_GB2312" w:eastAsia="仿宋_GB2312" w:hAnsi="仿宋_GB2312" w:cs="仿宋_GB2312" w:hint="eastAsia"/>
          <w:color w:val="808080" w:themeColor="background1" w:themeShade="80"/>
          <w:sz w:val="24"/>
        </w:rPr>
        <w:t>机构。</w:t>
      </w:r>
    </w:p>
    <w:p w14:paraId="3B2D4E0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□宝</w:t>
      </w:r>
      <w:proofErr w:type="gramStart"/>
      <w:r>
        <w:rPr>
          <w:rFonts w:ascii="仿宋_GB2312" w:eastAsia="仿宋_GB2312" w:hAnsi="仿宋_GB2312" w:cs="仿宋_GB2312" w:hint="eastAsia"/>
          <w:sz w:val="24"/>
        </w:rPr>
        <w:t>盈基金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□博时基金管理有限公司</w:t>
      </w:r>
    </w:p>
    <w:p w14:paraId="5416F2F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□大成基金管理有限公司      </w:t>
      </w:r>
      <w:r>
        <w:rPr>
          <w:rFonts w:ascii="仿宋_GB2312" w:eastAsia="仿宋_GB2312" w:hAnsi="仿宋_GB2312" w:cs="仿宋_GB2312" w:hint="eastAsia"/>
          <w:sz w:val="24"/>
        </w:rPr>
        <w:tab/>
        <w:t>□德邦基金管理有限公司</w:t>
      </w:r>
    </w:p>
    <w:p w14:paraId="0F734C0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□富国基金管理有限公司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工银瑞信</w:t>
      </w:r>
      <w:proofErr w:type="gramEnd"/>
      <w:r>
        <w:rPr>
          <w:rFonts w:ascii="仿宋_GB2312" w:eastAsia="仿宋_GB2312" w:hAnsi="仿宋_GB2312" w:cs="仿宋_GB2312" w:hint="eastAsia"/>
          <w:sz w:val="24"/>
        </w:rPr>
        <w:t>基金管理有限公司</w:t>
      </w:r>
    </w:p>
    <w:p w14:paraId="5537F2F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□广发基金管理有限公司      </w:t>
      </w:r>
      <w:r>
        <w:rPr>
          <w:rFonts w:ascii="仿宋_GB2312" w:eastAsia="仿宋_GB2312" w:hAnsi="仿宋_GB2312" w:cs="仿宋_GB2312" w:hint="eastAsia"/>
          <w:sz w:val="24"/>
        </w:rPr>
        <w:tab/>
        <w:t>□国联基金管理有限公司</w:t>
      </w:r>
    </w:p>
    <w:p w14:paraId="5E70F2C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□国寿安保基金管理有限公司   </w:t>
      </w:r>
      <w:r>
        <w:rPr>
          <w:rFonts w:ascii="仿宋_GB2312" w:eastAsia="仿宋_GB2312" w:hAnsi="仿宋_GB2312" w:cs="仿宋_GB2312" w:hint="eastAsia"/>
          <w:sz w:val="24"/>
        </w:rPr>
        <w:tab/>
        <w:t>□国泰基金管理有限公司</w:t>
      </w:r>
    </w:p>
    <w:p w14:paraId="2E1F931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□海富通基金管理有限公司    </w:t>
      </w:r>
      <w:r>
        <w:rPr>
          <w:rFonts w:ascii="仿宋_GB2312" w:eastAsia="仿宋_GB2312" w:hAnsi="仿宋_GB2312" w:cs="仿宋_GB2312" w:hint="eastAsia"/>
          <w:sz w:val="24"/>
        </w:rPr>
        <w:tab/>
        <w:t>□华商基金管理有限公司</w:t>
      </w:r>
    </w:p>
    <w:p w14:paraId="0C5AB36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□华泰柏瑞基金管理有限公司   </w:t>
      </w:r>
      <w:r>
        <w:rPr>
          <w:rFonts w:ascii="仿宋_GB2312" w:eastAsia="仿宋_GB2312" w:hAnsi="仿宋_GB2312" w:cs="仿宋_GB2312" w:hint="eastAsia"/>
          <w:sz w:val="24"/>
        </w:rPr>
        <w:tab/>
        <w:t>□华夏基金管理有限公司</w:t>
      </w:r>
    </w:p>
    <w:p w14:paraId="0EA1F67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汇添富基金</w:t>
      </w:r>
      <w:proofErr w:type="gramEnd"/>
      <w:r>
        <w:rPr>
          <w:rFonts w:ascii="仿宋_GB2312" w:eastAsia="仿宋_GB2312" w:hAnsi="仿宋_GB2312" w:cs="仿宋_GB2312" w:hint="eastAsia"/>
          <w:sz w:val="24"/>
        </w:rPr>
        <w:t>管理股份有限公司</w:t>
      </w:r>
      <w:r>
        <w:rPr>
          <w:rFonts w:ascii="仿宋_GB2312" w:eastAsia="仿宋_GB2312" w:hAnsi="仿宋_GB2312" w:cs="仿宋_GB2312" w:hint="eastAsia"/>
          <w:sz w:val="24"/>
        </w:rPr>
        <w:tab/>
        <w:t>□嘉</w:t>
      </w:r>
      <w:proofErr w:type="gramStart"/>
      <w:r>
        <w:rPr>
          <w:rFonts w:ascii="仿宋_GB2312" w:eastAsia="仿宋_GB2312" w:hAnsi="仿宋_GB2312" w:cs="仿宋_GB2312" w:hint="eastAsia"/>
          <w:sz w:val="24"/>
        </w:rPr>
        <w:t>实基金</w:t>
      </w:r>
      <w:proofErr w:type="gramEnd"/>
      <w:r>
        <w:rPr>
          <w:rFonts w:ascii="仿宋_GB2312" w:eastAsia="仿宋_GB2312" w:hAnsi="仿宋_GB2312" w:cs="仿宋_GB2312" w:hint="eastAsia"/>
          <w:sz w:val="24"/>
        </w:rPr>
        <w:t>管理有限公司</w:t>
      </w:r>
    </w:p>
    <w:p w14:paraId="767866C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□建信基金管理有限责任公司   </w:t>
      </w:r>
      <w:r>
        <w:rPr>
          <w:rFonts w:ascii="仿宋_GB2312" w:eastAsia="仿宋_GB2312" w:hAnsi="仿宋_GB2312" w:cs="仿宋_GB2312" w:hint="eastAsia"/>
          <w:sz w:val="24"/>
        </w:rPr>
        <w:tab/>
        <w:t>□景顺长城基金管理有限公司</w:t>
      </w:r>
    </w:p>
    <w:p w14:paraId="040CBC3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□民生加</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□摩根基金管理（中国）有限公司</w:t>
      </w:r>
    </w:p>
    <w:p w14:paraId="779C3EB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□南方基金管理股份有限公司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鹏扬基金</w:t>
      </w:r>
      <w:proofErr w:type="gramEnd"/>
      <w:r>
        <w:rPr>
          <w:rFonts w:ascii="仿宋_GB2312" w:eastAsia="仿宋_GB2312" w:hAnsi="仿宋_GB2312" w:cs="仿宋_GB2312" w:hint="eastAsia"/>
          <w:sz w:val="24"/>
        </w:rPr>
        <w:t>管理有限公司</w:t>
      </w:r>
    </w:p>
    <w:p w14:paraId="401E3AE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□平安基金管理有限公司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浦银安盛基金</w:t>
      </w:r>
      <w:proofErr w:type="gramEnd"/>
      <w:r>
        <w:rPr>
          <w:rFonts w:ascii="仿宋_GB2312" w:eastAsia="仿宋_GB2312" w:hAnsi="仿宋_GB2312" w:cs="仿宋_GB2312" w:hint="eastAsia"/>
          <w:sz w:val="24"/>
        </w:rPr>
        <w:t>管理有限公司</w:t>
      </w:r>
    </w:p>
    <w:p w14:paraId="62C5D2A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□前海开源基金管理有限公司  </w:t>
      </w:r>
      <w:r>
        <w:rPr>
          <w:rFonts w:ascii="仿宋_GB2312" w:eastAsia="仿宋_GB2312" w:hAnsi="仿宋_GB2312" w:cs="仿宋_GB2312" w:hint="eastAsia"/>
          <w:sz w:val="24"/>
        </w:rPr>
        <w:tab/>
        <w:t>□融通基金管理有限公司</w:t>
      </w:r>
    </w:p>
    <w:p w14:paraId="5A2E653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□万家基金管理有限公司      </w:t>
      </w:r>
      <w:r>
        <w:rPr>
          <w:rFonts w:ascii="仿宋_GB2312" w:eastAsia="仿宋_GB2312" w:hAnsi="仿宋_GB2312" w:cs="仿宋_GB2312" w:hint="eastAsia"/>
          <w:sz w:val="24"/>
        </w:rPr>
        <w:tab/>
        <w:t>□西部利得基金管理有限公司</w:t>
      </w:r>
    </w:p>
    <w:p w14:paraId="40EE036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兴证全球</w:t>
      </w:r>
      <w:proofErr w:type="gramEnd"/>
      <w:r>
        <w:rPr>
          <w:rFonts w:ascii="仿宋_GB2312" w:eastAsia="仿宋_GB2312" w:hAnsi="仿宋_GB2312" w:cs="仿宋_GB2312" w:hint="eastAsia"/>
          <w:sz w:val="24"/>
        </w:rPr>
        <w:t xml:space="preserve">基金管理有限公司  </w:t>
      </w:r>
      <w:r>
        <w:rPr>
          <w:rFonts w:ascii="仿宋_GB2312" w:eastAsia="仿宋_GB2312" w:hAnsi="仿宋_GB2312" w:cs="仿宋_GB2312" w:hint="eastAsia"/>
          <w:sz w:val="24"/>
        </w:rPr>
        <w:tab/>
        <w:t>□易方达基金管理有限公司</w:t>
      </w:r>
    </w:p>
    <w:p w14:paraId="0605CCD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□银华基金管理股份有限公司  </w:t>
      </w:r>
      <w:r>
        <w:rPr>
          <w:rFonts w:ascii="仿宋_GB2312" w:eastAsia="仿宋_GB2312" w:hAnsi="仿宋_GB2312" w:cs="仿宋_GB2312" w:hint="eastAsia"/>
          <w:sz w:val="24"/>
        </w:rPr>
        <w:tab/>
        <w:t>□招商基金管理有限公司</w:t>
      </w:r>
    </w:p>
    <w:p w14:paraId="278FBA4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□中欧基金管理有限公司      </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信保诚基金</w:t>
      </w:r>
      <w:proofErr w:type="gramEnd"/>
      <w:r>
        <w:rPr>
          <w:rFonts w:ascii="仿宋_GB2312" w:eastAsia="仿宋_GB2312" w:hAnsi="仿宋_GB2312" w:cs="仿宋_GB2312" w:hint="eastAsia"/>
          <w:sz w:val="24"/>
        </w:rPr>
        <w:t>管理有限公司</w:t>
      </w:r>
    </w:p>
    <w:p w14:paraId="4FE9364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40D3A2B3" w14:textId="77777777" w:rsidR="00B163F1" w:rsidRDefault="00B163F1">
      <w:pPr>
        <w:rPr>
          <w:rFonts w:ascii="仿宋_GB2312" w:eastAsia="仿宋_GB2312" w:hAnsi="仿宋_GB2312" w:cs="仿宋_GB2312" w:hint="eastAsia"/>
          <w:sz w:val="24"/>
        </w:rPr>
      </w:pPr>
    </w:p>
    <w:p w14:paraId="1215784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公司推介——</w:t>
      </w:r>
      <w:proofErr w:type="gramStart"/>
      <w:r>
        <w:rPr>
          <w:rFonts w:ascii="仿宋_GB2312" w:eastAsia="仿宋_GB2312" w:hAnsi="仿宋_GB2312" w:cs="仿宋_GB2312" w:hint="eastAsia"/>
          <w:sz w:val="24"/>
        </w:rPr>
        <w:t>固收类公募产品</w:t>
      </w:r>
      <w:proofErr w:type="gramEnd"/>
      <w:r>
        <w:rPr>
          <w:rFonts w:ascii="仿宋_GB2312" w:eastAsia="仿宋_GB2312" w:hAnsi="仿宋_GB2312" w:cs="仿宋_GB2312" w:hint="eastAsia"/>
          <w:sz w:val="24"/>
        </w:rPr>
        <w:t>业务[多选题]*</w:t>
      </w:r>
    </w:p>
    <w:p w14:paraId="5CB33D8A"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保险机构对公</w:t>
      </w:r>
      <w:proofErr w:type="gramStart"/>
      <w:r>
        <w:rPr>
          <w:rFonts w:ascii="仿宋_GB2312" w:eastAsia="仿宋_GB2312" w:hAnsi="仿宋_GB2312" w:cs="仿宋_GB2312" w:hint="eastAsia"/>
          <w:color w:val="808080" w:themeColor="background1" w:themeShade="80"/>
          <w:sz w:val="24"/>
        </w:rPr>
        <w:t>募</w:t>
      </w:r>
      <w:proofErr w:type="gramEnd"/>
      <w:r>
        <w:rPr>
          <w:rFonts w:ascii="仿宋_GB2312" w:eastAsia="仿宋_GB2312" w:hAnsi="仿宋_GB2312" w:cs="仿宋_GB2312" w:hint="eastAsia"/>
          <w:color w:val="808080" w:themeColor="background1" w:themeShade="80"/>
          <w:sz w:val="24"/>
        </w:rPr>
        <w:t>基金公司固定收益</w:t>
      </w:r>
      <w:proofErr w:type="gramStart"/>
      <w:r>
        <w:rPr>
          <w:rFonts w:ascii="仿宋_GB2312" w:eastAsia="仿宋_GB2312" w:hAnsi="仿宋_GB2312" w:cs="仿宋_GB2312" w:hint="eastAsia"/>
          <w:color w:val="808080" w:themeColor="background1" w:themeShade="80"/>
          <w:sz w:val="24"/>
        </w:rPr>
        <w:t>类公募产品</w:t>
      </w:r>
      <w:proofErr w:type="gramEnd"/>
      <w:r>
        <w:rPr>
          <w:rFonts w:ascii="仿宋_GB2312" w:eastAsia="仿宋_GB2312" w:hAnsi="仿宋_GB2312" w:cs="仿宋_GB2312" w:hint="eastAsia"/>
          <w:color w:val="808080" w:themeColor="background1" w:themeShade="80"/>
          <w:sz w:val="24"/>
        </w:rPr>
        <w:t>业务情况进行填报（固定收益</w:t>
      </w:r>
      <w:proofErr w:type="gramStart"/>
      <w:r>
        <w:rPr>
          <w:rFonts w:ascii="仿宋_GB2312" w:eastAsia="仿宋_GB2312" w:hAnsi="仿宋_GB2312" w:cs="仿宋_GB2312" w:hint="eastAsia"/>
          <w:color w:val="808080" w:themeColor="background1" w:themeShade="80"/>
          <w:sz w:val="24"/>
        </w:rPr>
        <w:t>类公募产品</w:t>
      </w:r>
      <w:proofErr w:type="gramEnd"/>
      <w:r>
        <w:rPr>
          <w:rFonts w:ascii="仿宋_GB2312" w:eastAsia="仿宋_GB2312" w:hAnsi="仿宋_GB2312" w:cs="仿宋_GB2312" w:hint="eastAsia"/>
          <w:color w:val="808080" w:themeColor="background1" w:themeShade="80"/>
          <w:sz w:val="24"/>
        </w:rPr>
        <w:t>包括债券型基金和混合</w:t>
      </w:r>
      <w:proofErr w:type="gramStart"/>
      <w:r>
        <w:rPr>
          <w:rFonts w:ascii="仿宋_GB2312" w:eastAsia="仿宋_GB2312" w:hAnsi="仿宋_GB2312" w:cs="仿宋_GB2312" w:hint="eastAsia"/>
          <w:color w:val="808080" w:themeColor="background1" w:themeShade="80"/>
          <w:sz w:val="24"/>
        </w:rPr>
        <w:t>偏债型</w:t>
      </w:r>
      <w:proofErr w:type="gramEnd"/>
      <w:r>
        <w:rPr>
          <w:rFonts w:ascii="仿宋_GB2312" w:eastAsia="仿宋_GB2312" w:hAnsi="仿宋_GB2312" w:cs="仿宋_GB2312" w:hint="eastAsia"/>
          <w:color w:val="808080" w:themeColor="background1" w:themeShade="80"/>
          <w:sz w:val="24"/>
        </w:rPr>
        <w:t>基金）。各保险机构</w:t>
      </w:r>
      <w:proofErr w:type="gramStart"/>
      <w:r>
        <w:rPr>
          <w:rFonts w:ascii="仿宋_GB2312" w:eastAsia="仿宋_GB2312" w:hAnsi="仿宋_GB2312" w:cs="仿宋_GB2312" w:hint="eastAsia"/>
          <w:color w:val="808080" w:themeColor="background1" w:themeShade="80"/>
          <w:sz w:val="24"/>
        </w:rPr>
        <w:t>可勾选1至10家</w:t>
      </w:r>
      <w:proofErr w:type="gramEnd"/>
      <w:r>
        <w:rPr>
          <w:rFonts w:ascii="仿宋_GB2312" w:eastAsia="仿宋_GB2312" w:hAnsi="仿宋_GB2312" w:cs="仿宋_GB2312" w:hint="eastAsia"/>
          <w:color w:val="808080" w:themeColor="background1" w:themeShade="80"/>
          <w:sz w:val="24"/>
        </w:rPr>
        <w:t>机构。</w:t>
      </w:r>
    </w:p>
    <w:p w14:paraId="634CAE7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□博时基金管理有限公司     </w:t>
      </w:r>
      <w:r>
        <w:rPr>
          <w:rFonts w:ascii="仿宋_GB2312" w:eastAsia="仿宋_GB2312" w:hAnsi="仿宋_GB2312" w:cs="仿宋_GB2312" w:hint="eastAsia"/>
          <w:sz w:val="24"/>
        </w:rPr>
        <w:tab/>
        <w:t>□大成基金管理有限公司</w:t>
      </w:r>
    </w:p>
    <w:p w14:paraId="0FCF366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□德邦基金管理有限公司   </w:t>
      </w:r>
      <w:r>
        <w:rPr>
          <w:rFonts w:ascii="仿宋_GB2312" w:eastAsia="仿宋_GB2312" w:hAnsi="仿宋_GB2312" w:cs="仿宋_GB2312" w:hint="eastAsia"/>
          <w:sz w:val="24"/>
        </w:rPr>
        <w:tab/>
        <w:t>□富国基金管理有限公司</w:t>
      </w:r>
    </w:p>
    <w:p w14:paraId="1B66AEF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工银瑞信</w:t>
      </w:r>
      <w:proofErr w:type="gramEnd"/>
      <w:r>
        <w:rPr>
          <w:rFonts w:ascii="仿宋_GB2312" w:eastAsia="仿宋_GB2312" w:hAnsi="仿宋_GB2312" w:cs="仿宋_GB2312" w:hint="eastAsia"/>
          <w:sz w:val="24"/>
        </w:rPr>
        <w:t>基金管理有限公司</w:t>
      </w:r>
      <w:r>
        <w:rPr>
          <w:rFonts w:ascii="仿宋_GB2312" w:eastAsia="仿宋_GB2312" w:hAnsi="仿宋_GB2312" w:cs="仿宋_GB2312" w:hint="eastAsia"/>
          <w:sz w:val="24"/>
        </w:rPr>
        <w:tab/>
        <w:t>□广发基金管理有限公司</w:t>
      </w:r>
    </w:p>
    <w:p w14:paraId="4D53E1C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□国联基金管理有限公司   </w:t>
      </w:r>
      <w:r>
        <w:rPr>
          <w:rFonts w:ascii="仿宋_GB2312" w:eastAsia="仿宋_GB2312" w:hAnsi="仿宋_GB2312" w:cs="仿宋_GB2312" w:hint="eastAsia"/>
          <w:sz w:val="24"/>
        </w:rPr>
        <w:tab/>
        <w:t>□国寿安保基金管理有限公司</w:t>
      </w:r>
    </w:p>
    <w:p w14:paraId="260935C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□国泰基金管理有限公司   </w:t>
      </w:r>
      <w:r>
        <w:rPr>
          <w:rFonts w:ascii="仿宋_GB2312" w:eastAsia="仿宋_GB2312" w:hAnsi="仿宋_GB2312" w:cs="仿宋_GB2312" w:hint="eastAsia"/>
          <w:sz w:val="24"/>
        </w:rPr>
        <w:tab/>
        <w:t>□海富通基金管理有限公司</w:t>
      </w:r>
    </w:p>
    <w:p w14:paraId="4A62079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□华商基金管理有限公司   </w:t>
      </w:r>
      <w:r>
        <w:rPr>
          <w:rFonts w:ascii="仿宋_GB2312" w:eastAsia="仿宋_GB2312" w:hAnsi="仿宋_GB2312" w:cs="仿宋_GB2312" w:hint="eastAsia"/>
          <w:sz w:val="24"/>
        </w:rPr>
        <w:tab/>
        <w:t>□华泰柏瑞基金管理有限公司</w:t>
      </w:r>
    </w:p>
    <w:p w14:paraId="2DCADB7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□华夏基金管理有限公司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汇添富基金</w:t>
      </w:r>
      <w:proofErr w:type="gramEnd"/>
      <w:r>
        <w:rPr>
          <w:rFonts w:ascii="仿宋_GB2312" w:eastAsia="仿宋_GB2312" w:hAnsi="仿宋_GB2312" w:cs="仿宋_GB2312" w:hint="eastAsia"/>
          <w:sz w:val="24"/>
        </w:rPr>
        <w:t>管理股份有限公司</w:t>
      </w:r>
    </w:p>
    <w:p w14:paraId="5A523E5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□嘉</w:t>
      </w:r>
      <w:proofErr w:type="gramStart"/>
      <w:r>
        <w:rPr>
          <w:rFonts w:ascii="仿宋_GB2312" w:eastAsia="仿宋_GB2312" w:hAnsi="仿宋_GB2312" w:cs="仿宋_GB2312" w:hint="eastAsia"/>
          <w:sz w:val="24"/>
        </w:rPr>
        <w:t>实基金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□建信基金管理有限责任公司</w:t>
      </w:r>
    </w:p>
    <w:p w14:paraId="202F89B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□景顺长城基金管理有限公司</w:t>
      </w:r>
      <w:r>
        <w:rPr>
          <w:rFonts w:ascii="仿宋_GB2312" w:eastAsia="仿宋_GB2312" w:hAnsi="仿宋_GB2312" w:cs="仿宋_GB2312" w:hint="eastAsia"/>
          <w:sz w:val="24"/>
        </w:rPr>
        <w:tab/>
        <w:t>□民生加</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5AC23A9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□南方基金管理股份有限公司</w:t>
      </w:r>
      <w:r>
        <w:rPr>
          <w:rFonts w:ascii="仿宋_GB2312" w:eastAsia="仿宋_GB2312" w:hAnsi="仿宋_GB2312" w:cs="仿宋_GB2312" w:hint="eastAsia"/>
          <w:sz w:val="24"/>
        </w:rPr>
        <w:tab/>
        <w:t>□鹏华基金管理有限公司</w:t>
      </w:r>
    </w:p>
    <w:p w14:paraId="684DC2C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鹏扬基金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□平安基金管理有限公司</w:t>
      </w:r>
    </w:p>
    <w:p w14:paraId="0A3596D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浦银安盛基金</w:t>
      </w:r>
      <w:proofErr w:type="gramEnd"/>
      <w:r>
        <w:rPr>
          <w:rFonts w:ascii="仿宋_GB2312" w:eastAsia="仿宋_GB2312" w:hAnsi="仿宋_GB2312" w:cs="仿宋_GB2312" w:hint="eastAsia"/>
          <w:sz w:val="24"/>
        </w:rPr>
        <w:t>管理有限公司</w:t>
      </w:r>
      <w:r>
        <w:rPr>
          <w:rFonts w:ascii="仿宋_GB2312" w:eastAsia="仿宋_GB2312" w:hAnsi="仿宋_GB2312" w:cs="仿宋_GB2312" w:hint="eastAsia"/>
          <w:sz w:val="24"/>
        </w:rPr>
        <w:tab/>
        <w:t>□前海开源基金管理有限公司</w:t>
      </w:r>
    </w:p>
    <w:p w14:paraId="44E9AF4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□融通基金管理有限公司   </w:t>
      </w:r>
      <w:r>
        <w:rPr>
          <w:rFonts w:ascii="仿宋_GB2312" w:eastAsia="仿宋_GB2312" w:hAnsi="仿宋_GB2312" w:cs="仿宋_GB2312" w:hint="eastAsia"/>
          <w:sz w:val="24"/>
        </w:rPr>
        <w:tab/>
        <w:t>□太平基金管理有限公司</w:t>
      </w:r>
    </w:p>
    <w:p w14:paraId="53F6B89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□西部利得基金管理有限公司</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兴证全球</w:t>
      </w:r>
      <w:proofErr w:type="gramEnd"/>
      <w:r>
        <w:rPr>
          <w:rFonts w:ascii="仿宋_GB2312" w:eastAsia="仿宋_GB2312" w:hAnsi="仿宋_GB2312" w:cs="仿宋_GB2312" w:hint="eastAsia"/>
          <w:sz w:val="24"/>
        </w:rPr>
        <w:t>基金管理有限公司</w:t>
      </w:r>
    </w:p>
    <w:p w14:paraId="3B15869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□易方达基金管理有限公司 </w:t>
      </w:r>
      <w:r>
        <w:rPr>
          <w:rFonts w:ascii="仿宋_GB2312" w:eastAsia="仿宋_GB2312" w:hAnsi="仿宋_GB2312" w:cs="仿宋_GB2312" w:hint="eastAsia"/>
          <w:sz w:val="24"/>
        </w:rPr>
        <w:tab/>
        <w:t>□银华基金管理股份有限公司</w:t>
      </w:r>
    </w:p>
    <w:p w14:paraId="43D894F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□招商基金管理有限公司   </w:t>
      </w:r>
      <w:r>
        <w:rPr>
          <w:rFonts w:ascii="仿宋_GB2312" w:eastAsia="仿宋_GB2312" w:hAnsi="仿宋_GB2312" w:cs="仿宋_GB2312" w:hint="eastAsia"/>
          <w:sz w:val="24"/>
        </w:rPr>
        <w:tab/>
        <w:t>□中欧基金管理有限公司</w:t>
      </w:r>
    </w:p>
    <w:p w14:paraId="66D6855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信保诚基金</w:t>
      </w:r>
      <w:proofErr w:type="gramEnd"/>
      <w:r>
        <w:rPr>
          <w:rFonts w:ascii="仿宋_GB2312" w:eastAsia="仿宋_GB2312" w:hAnsi="仿宋_GB2312" w:cs="仿宋_GB2312" w:hint="eastAsia"/>
          <w:sz w:val="24"/>
        </w:rPr>
        <w:t>管理有限公司</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4EC73A3E" w14:textId="77777777" w:rsidR="00B163F1" w:rsidRDefault="00B163F1">
      <w:pPr>
        <w:rPr>
          <w:rFonts w:ascii="仿宋_GB2312" w:eastAsia="仿宋_GB2312" w:hAnsi="仿宋_GB2312" w:cs="仿宋_GB2312" w:hint="eastAsia"/>
          <w:sz w:val="24"/>
        </w:rPr>
      </w:pPr>
    </w:p>
    <w:p w14:paraId="4C12473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5.公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公司推介——销售服务[多选题]*</w:t>
      </w:r>
    </w:p>
    <w:p w14:paraId="7443225B"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保险机构对公</w:t>
      </w:r>
      <w:proofErr w:type="gramStart"/>
      <w:r>
        <w:rPr>
          <w:rFonts w:ascii="仿宋_GB2312" w:eastAsia="仿宋_GB2312" w:hAnsi="仿宋_GB2312" w:cs="仿宋_GB2312" w:hint="eastAsia"/>
          <w:color w:val="808080" w:themeColor="background1" w:themeShade="80"/>
          <w:sz w:val="24"/>
        </w:rPr>
        <w:t>募</w:t>
      </w:r>
      <w:proofErr w:type="gramEnd"/>
      <w:r>
        <w:rPr>
          <w:rFonts w:ascii="仿宋_GB2312" w:eastAsia="仿宋_GB2312" w:hAnsi="仿宋_GB2312" w:cs="仿宋_GB2312" w:hint="eastAsia"/>
          <w:color w:val="808080" w:themeColor="background1" w:themeShade="80"/>
          <w:sz w:val="24"/>
        </w:rPr>
        <w:t>基金公司服务情况进行填报。各保险机构</w:t>
      </w:r>
      <w:proofErr w:type="gramStart"/>
      <w:r>
        <w:rPr>
          <w:rFonts w:ascii="仿宋_GB2312" w:eastAsia="仿宋_GB2312" w:hAnsi="仿宋_GB2312" w:cs="仿宋_GB2312" w:hint="eastAsia"/>
          <w:color w:val="808080" w:themeColor="background1" w:themeShade="80"/>
          <w:sz w:val="24"/>
        </w:rPr>
        <w:t>可勾选1至10家</w:t>
      </w:r>
      <w:proofErr w:type="gramEnd"/>
      <w:r>
        <w:rPr>
          <w:rFonts w:ascii="仿宋_GB2312" w:eastAsia="仿宋_GB2312" w:hAnsi="仿宋_GB2312" w:cs="仿宋_GB2312" w:hint="eastAsia"/>
          <w:color w:val="808080" w:themeColor="background1" w:themeShade="80"/>
          <w:sz w:val="24"/>
        </w:rPr>
        <w:t>机构。</w:t>
      </w:r>
    </w:p>
    <w:p w14:paraId="4E89F64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□博时基金管理有限公司      </w:t>
      </w:r>
      <w:r>
        <w:rPr>
          <w:rFonts w:ascii="仿宋_GB2312" w:eastAsia="仿宋_GB2312" w:hAnsi="仿宋_GB2312" w:cs="仿宋_GB2312" w:hint="eastAsia"/>
          <w:sz w:val="24"/>
        </w:rPr>
        <w:tab/>
        <w:t>□大成基金管理有限公司</w:t>
      </w:r>
    </w:p>
    <w:p w14:paraId="1DBA713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□德邦基金管理有限公司      </w:t>
      </w:r>
      <w:r>
        <w:rPr>
          <w:rFonts w:ascii="仿宋_GB2312" w:eastAsia="仿宋_GB2312" w:hAnsi="仿宋_GB2312" w:cs="仿宋_GB2312" w:hint="eastAsia"/>
          <w:sz w:val="24"/>
        </w:rPr>
        <w:tab/>
        <w:t>□富国基金管理有限公司</w:t>
      </w:r>
    </w:p>
    <w:p w14:paraId="1495256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工银瑞信</w:t>
      </w:r>
      <w:proofErr w:type="gramEnd"/>
      <w:r>
        <w:rPr>
          <w:rFonts w:ascii="仿宋_GB2312" w:eastAsia="仿宋_GB2312" w:hAnsi="仿宋_GB2312" w:cs="仿宋_GB2312" w:hint="eastAsia"/>
          <w:sz w:val="24"/>
        </w:rPr>
        <w:t xml:space="preserve">基金管理有限公司  </w:t>
      </w:r>
      <w:r>
        <w:rPr>
          <w:rFonts w:ascii="仿宋_GB2312" w:eastAsia="仿宋_GB2312" w:hAnsi="仿宋_GB2312" w:cs="仿宋_GB2312" w:hint="eastAsia"/>
          <w:sz w:val="24"/>
        </w:rPr>
        <w:tab/>
        <w:t>□广发基金管理有限公司</w:t>
      </w:r>
    </w:p>
    <w:p w14:paraId="38C836D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□国联基金管理有限公司      </w:t>
      </w:r>
      <w:r>
        <w:rPr>
          <w:rFonts w:ascii="仿宋_GB2312" w:eastAsia="仿宋_GB2312" w:hAnsi="仿宋_GB2312" w:cs="仿宋_GB2312" w:hint="eastAsia"/>
          <w:sz w:val="24"/>
        </w:rPr>
        <w:tab/>
        <w:t>□国寿安保基金管理有限公司</w:t>
      </w:r>
    </w:p>
    <w:p w14:paraId="73EC6A7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□国泰基金管理有限公司      </w:t>
      </w:r>
      <w:r>
        <w:rPr>
          <w:rFonts w:ascii="仿宋_GB2312" w:eastAsia="仿宋_GB2312" w:hAnsi="仿宋_GB2312" w:cs="仿宋_GB2312" w:hint="eastAsia"/>
          <w:sz w:val="24"/>
        </w:rPr>
        <w:tab/>
        <w:t>□海富通基金管理有限公司</w:t>
      </w:r>
    </w:p>
    <w:p w14:paraId="4FBE007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□华商基金管理有限公司      </w:t>
      </w:r>
      <w:r>
        <w:rPr>
          <w:rFonts w:ascii="仿宋_GB2312" w:eastAsia="仿宋_GB2312" w:hAnsi="仿宋_GB2312" w:cs="仿宋_GB2312" w:hint="eastAsia"/>
          <w:sz w:val="24"/>
        </w:rPr>
        <w:tab/>
        <w:t>□华泰柏瑞基金管理有限公司</w:t>
      </w:r>
    </w:p>
    <w:p w14:paraId="4724EB5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□华夏基金管理有限公司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汇添富基金</w:t>
      </w:r>
      <w:proofErr w:type="gramEnd"/>
      <w:r>
        <w:rPr>
          <w:rFonts w:ascii="仿宋_GB2312" w:eastAsia="仿宋_GB2312" w:hAnsi="仿宋_GB2312" w:cs="仿宋_GB2312" w:hint="eastAsia"/>
          <w:sz w:val="24"/>
        </w:rPr>
        <w:t>管理股份有限公司</w:t>
      </w:r>
    </w:p>
    <w:p w14:paraId="6E642F3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□嘉</w:t>
      </w:r>
      <w:proofErr w:type="gramStart"/>
      <w:r>
        <w:rPr>
          <w:rFonts w:ascii="仿宋_GB2312" w:eastAsia="仿宋_GB2312" w:hAnsi="仿宋_GB2312" w:cs="仿宋_GB2312" w:hint="eastAsia"/>
          <w:sz w:val="24"/>
        </w:rPr>
        <w:t>实基金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□建信基金管理有限责任公司</w:t>
      </w:r>
    </w:p>
    <w:p w14:paraId="1474DC1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□景顺长城基金管理有限公司  </w:t>
      </w:r>
      <w:r>
        <w:rPr>
          <w:rFonts w:ascii="仿宋_GB2312" w:eastAsia="仿宋_GB2312" w:hAnsi="仿宋_GB2312" w:cs="仿宋_GB2312" w:hint="eastAsia"/>
          <w:sz w:val="24"/>
        </w:rPr>
        <w:tab/>
        <w:t>□民生加</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622C9A0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□摩根基金管理（中国）有限公司</w:t>
      </w:r>
      <w:r>
        <w:rPr>
          <w:rFonts w:ascii="仿宋_GB2312" w:eastAsia="仿宋_GB2312" w:hAnsi="仿宋_GB2312" w:cs="仿宋_GB2312" w:hint="eastAsia"/>
          <w:sz w:val="24"/>
        </w:rPr>
        <w:tab/>
        <w:t>□南方基金管理股份有限公司</w:t>
      </w:r>
    </w:p>
    <w:p w14:paraId="641EBEE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□鹏华基金管理有限公司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鹏扬基金</w:t>
      </w:r>
      <w:proofErr w:type="gramEnd"/>
      <w:r>
        <w:rPr>
          <w:rFonts w:ascii="仿宋_GB2312" w:eastAsia="仿宋_GB2312" w:hAnsi="仿宋_GB2312" w:cs="仿宋_GB2312" w:hint="eastAsia"/>
          <w:sz w:val="24"/>
        </w:rPr>
        <w:t>管理有限公司</w:t>
      </w:r>
    </w:p>
    <w:p w14:paraId="0A8FCB5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 xml:space="preserve">□平安基金管理有限公司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浦银安盛基金</w:t>
      </w:r>
      <w:proofErr w:type="gramEnd"/>
      <w:r>
        <w:rPr>
          <w:rFonts w:ascii="仿宋_GB2312" w:eastAsia="仿宋_GB2312" w:hAnsi="仿宋_GB2312" w:cs="仿宋_GB2312" w:hint="eastAsia"/>
          <w:sz w:val="24"/>
        </w:rPr>
        <w:t>管理有限公司</w:t>
      </w:r>
    </w:p>
    <w:p w14:paraId="49788D6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□前海开源基金管理有限公司    </w:t>
      </w:r>
      <w:r>
        <w:rPr>
          <w:rFonts w:ascii="仿宋_GB2312" w:eastAsia="仿宋_GB2312" w:hAnsi="仿宋_GB2312" w:cs="仿宋_GB2312" w:hint="eastAsia"/>
          <w:sz w:val="24"/>
        </w:rPr>
        <w:tab/>
        <w:t>□太平基金管理有限公司</w:t>
      </w:r>
    </w:p>
    <w:p w14:paraId="30D5056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□西部利得基金管理有限公司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兴证全球</w:t>
      </w:r>
      <w:proofErr w:type="gramEnd"/>
      <w:r>
        <w:rPr>
          <w:rFonts w:ascii="仿宋_GB2312" w:eastAsia="仿宋_GB2312" w:hAnsi="仿宋_GB2312" w:cs="仿宋_GB2312" w:hint="eastAsia"/>
          <w:sz w:val="24"/>
        </w:rPr>
        <w:t>基金管理有限公司</w:t>
      </w:r>
    </w:p>
    <w:p w14:paraId="773E071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□易方达基金管理有限公司    </w:t>
      </w:r>
      <w:r>
        <w:rPr>
          <w:rFonts w:ascii="仿宋_GB2312" w:eastAsia="仿宋_GB2312" w:hAnsi="仿宋_GB2312" w:cs="仿宋_GB2312" w:hint="eastAsia"/>
          <w:sz w:val="24"/>
        </w:rPr>
        <w:tab/>
        <w:t>□银华基金管理股份有限公司</w:t>
      </w:r>
    </w:p>
    <w:p w14:paraId="21A36ED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□招商基金管理有限公司      </w:t>
      </w:r>
      <w:r>
        <w:rPr>
          <w:rFonts w:ascii="仿宋_GB2312" w:eastAsia="仿宋_GB2312" w:hAnsi="仿宋_GB2312" w:cs="仿宋_GB2312" w:hint="eastAsia"/>
          <w:sz w:val="24"/>
        </w:rPr>
        <w:tab/>
        <w:t>□中欧基金管理有限公司</w:t>
      </w:r>
    </w:p>
    <w:p w14:paraId="15E0652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信保诚基金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5C957FB4" w14:textId="77777777" w:rsidR="00B163F1" w:rsidRDefault="00B163F1">
      <w:pPr>
        <w:rPr>
          <w:rFonts w:ascii="仿宋_GB2312" w:eastAsia="仿宋_GB2312" w:hAnsi="仿宋_GB2312" w:cs="仿宋_GB2312" w:hint="eastAsia"/>
          <w:sz w:val="24"/>
        </w:rPr>
      </w:pPr>
    </w:p>
    <w:p w14:paraId="6E5103D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6.公</w:t>
      </w:r>
      <w:proofErr w:type="gramStart"/>
      <w:r>
        <w:rPr>
          <w:rFonts w:ascii="仿宋_GB2312" w:eastAsia="仿宋_GB2312" w:hAnsi="仿宋_GB2312" w:cs="仿宋_GB2312" w:hint="eastAsia"/>
          <w:sz w:val="24"/>
        </w:rPr>
        <w:t>募基金</w:t>
      </w:r>
      <w:proofErr w:type="gramEnd"/>
      <w:r>
        <w:rPr>
          <w:rFonts w:ascii="仿宋_GB2312" w:eastAsia="仿宋_GB2312" w:hAnsi="仿宋_GB2312" w:cs="仿宋_GB2312" w:hint="eastAsia"/>
          <w:sz w:val="24"/>
        </w:rPr>
        <w:t>公司推介——业务潜力[多选题]*</w:t>
      </w:r>
    </w:p>
    <w:p w14:paraId="350E2F92"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保险机构对2024年度管理保险资金规模和服务等情况较上一年度进步最大且具有业务发展潜力的公</w:t>
      </w:r>
      <w:proofErr w:type="gramStart"/>
      <w:r>
        <w:rPr>
          <w:rFonts w:ascii="仿宋_GB2312" w:eastAsia="仿宋_GB2312" w:hAnsi="仿宋_GB2312" w:cs="仿宋_GB2312" w:hint="eastAsia"/>
          <w:color w:val="808080" w:themeColor="background1" w:themeShade="80"/>
          <w:sz w:val="24"/>
        </w:rPr>
        <w:t>募基金</w:t>
      </w:r>
      <w:proofErr w:type="gramEnd"/>
      <w:r>
        <w:rPr>
          <w:rFonts w:ascii="仿宋_GB2312" w:eastAsia="仿宋_GB2312" w:hAnsi="仿宋_GB2312" w:cs="仿宋_GB2312" w:hint="eastAsia"/>
          <w:color w:val="808080" w:themeColor="background1" w:themeShade="80"/>
          <w:sz w:val="24"/>
        </w:rPr>
        <w:t>公司进行填报。各保险机构</w:t>
      </w:r>
      <w:proofErr w:type="gramStart"/>
      <w:r>
        <w:rPr>
          <w:rFonts w:ascii="仿宋_GB2312" w:eastAsia="仿宋_GB2312" w:hAnsi="仿宋_GB2312" w:cs="仿宋_GB2312" w:hint="eastAsia"/>
          <w:color w:val="808080" w:themeColor="background1" w:themeShade="80"/>
          <w:sz w:val="24"/>
        </w:rPr>
        <w:t>可勾选1至10家</w:t>
      </w:r>
      <w:proofErr w:type="gramEnd"/>
      <w:r>
        <w:rPr>
          <w:rFonts w:ascii="仿宋_GB2312" w:eastAsia="仿宋_GB2312" w:hAnsi="仿宋_GB2312" w:cs="仿宋_GB2312" w:hint="eastAsia"/>
          <w:color w:val="808080" w:themeColor="background1" w:themeShade="80"/>
          <w:sz w:val="24"/>
        </w:rPr>
        <w:t>机构。</w:t>
      </w:r>
    </w:p>
    <w:p w14:paraId="7C43B84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□博时基金管理有限公司      </w:t>
      </w:r>
      <w:r>
        <w:rPr>
          <w:rFonts w:ascii="仿宋_GB2312" w:eastAsia="仿宋_GB2312" w:hAnsi="仿宋_GB2312" w:cs="仿宋_GB2312" w:hint="eastAsia"/>
          <w:sz w:val="24"/>
        </w:rPr>
        <w:tab/>
        <w:t>□大成基金管理有限公司</w:t>
      </w:r>
    </w:p>
    <w:p w14:paraId="4D0227A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□德邦基金管理有限公司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工银瑞信</w:t>
      </w:r>
      <w:proofErr w:type="gramEnd"/>
      <w:r>
        <w:rPr>
          <w:rFonts w:ascii="仿宋_GB2312" w:eastAsia="仿宋_GB2312" w:hAnsi="仿宋_GB2312" w:cs="仿宋_GB2312" w:hint="eastAsia"/>
          <w:sz w:val="24"/>
        </w:rPr>
        <w:t>基金管理有限公司</w:t>
      </w:r>
    </w:p>
    <w:p w14:paraId="66B82F2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□广发基金管理有限公司      </w:t>
      </w:r>
      <w:r>
        <w:rPr>
          <w:rFonts w:ascii="仿宋_GB2312" w:eastAsia="仿宋_GB2312" w:hAnsi="仿宋_GB2312" w:cs="仿宋_GB2312" w:hint="eastAsia"/>
          <w:sz w:val="24"/>
        </w:rPr>
        <w:tab/>
        <w:t>□国联基金管理有限公司</w:t>
      </w:r>
    </w:p>
    <w:p w14:paraId="42F68E5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□国寿安保基金管理有限公司  </w:t>
      </w:r>
      <w:r>
        <w:rPr>
          <w:rFonts w:ascii="仿宋_GB2312" w:eastAsia="仿宋_GB2312" w:hAnsi="仿宋_GB2312" w:cs="仿宋_GB2312" w:hint="eastAsia"/>
          <w:sz w:val="24"/>
        </w:rPr>
        <w:tab/>
        <w:t>□国泰基金管理有限公司</w:t>
      </w:r>
    </w:p>
    <w:p w14:paraId="07BF73E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□华商基金管理有限公司      </w:t>
      </w:r>
      <w:r>
        <w:rPr>
          <w:rFonts w:ascii="仿宋_GB2312" w:eastAsia="仿宋_GB2312" w:hAnsi="仿宋_GB2312" w:cs="仿宋_GB2312" w:hint="eastAsia"/>
          <w:sz w:val="24"/>
        </w:rPr>
        <w:tab/>
        <w:t>□华泰柏瑞基金管理有限公司</w:t>
      </w:r>
    </w:p>
    <w:p w14:paraId="56CE25A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□华夏基金管理有限公司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汇添富基金</w:t>
      </w:r>
      <w:proofErr w:type="gramEnd"/>
      <w:r>
        <w:rPr>
          <w:rFonts w:ascii="仿宋_GB2312" w:eastAsia="仿宋_GB2312" w:hAnsi="仿宋_GB2312" w:cs="仿宋_GB2312" w:hint="eastAsia"/>
          <w:sz w:val="24"/>
        </w:rPr>
        <w:t>管理股份有限公司</w:t>
      </w:r>
    </w:p>
    <w:p w14:paraId="3D87757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□嘉</w:t>
      </w:r>
      <w:proofErr w:type="gramStart"/>
      <w:r>
        <w:rPr>
          <w:rFonts w:ascii="仿宋_GB2312" w:eastAsia="仿宋_GB2312" w:hAnsi="仿宋_GB2312" w:cs="仿宋_GB2312" w:hint="eastAsia"/>
          <w:sz w:val="24"/>
        </w:rPr>
        <w:t>实基金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□建信基金管理有限责任公司</w:t>
      </w:r>
    </w:p>
    <w:p w14:paraId="10B27BD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□景顺长城基金管理有限公司   </w:t>
      </w:r>
      <w:r>
        <w:rPr>
          <w:rFonts w:ascii="仿宋_GB2312" w:eastAsia="仿宋_GB2312" w:hAnsi="仿宋_GB2312" w:cs="仿宋_GB2312" w:hint="eastAsia"/>
          <w:sz w:val="24"/>
        </w:rPr>
        <w:tab/>
        <w:t>□民生加</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2A45117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□摩根基金管理（中国）有限公司</w:t>
      </w:r>
      <w:r>
        <w:rPr>
          <w:rFonts w:ascii="仿宋_GB2312" w:eastAsia="仿宋_GB2312" w:hAnsi="仿宋_GB2312" w:cs="仿宋_GB2312" w:hint="eastAsia"/>
          <w:sz w:val="24"/>
        </w:rPr>
        <w:tab/>
        <w:t>□南方基金管理股份有限公司</w:t>
      </w:r>
    </w:p>
    <w:p w14:paraId="36BBC47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鹏扬基金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□平安基金管理有限公司</w:t>
      </w:r>
    </w:p>
    <w:p w14:paraId="5C6CF8F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浦银安盛基金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□前海开源基金管理有限公司</w:t>
      </w:r>
    </w:p>
    <w:p w14:paraId="5B97557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□融通基金管理有限公司      </w:t>
      </w:r>
      <w:r>
        <w:rPr>
          <w:rFonts w:ascii="仿宋_GB2312" w:eastAsia="仿宋_GB2312" w:hAnsi="仿宋_GB2312" w:cs="仿宋_GB2312" w:hint="eastAsia"/>
          <w:sz w:val="24"/>
        </w:rPr>
        <w:tab/>
        <w:t>□太平基金管理有限公司</w:t>
      </w:r>
    </w:p>
    <w:p w14:paraId="57B5E81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□西部利得基金管理有限公司  </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兴证全球</w:t>
      </w:r>
      <w:proofErr w:type="gramEnd"/>
      <w:r>
        <w:rPr>
          <w:rFonts w:ascii="仿宋_GB2312" w:eastAsia="仿宋_GB2312" w:hAnsi="仿宋_GB2312" w:cs="仿宋_GB2312" w:hint="eastAsia"/>
          <w:sz w:val="24"/>
        </w:rPr>
        <w:t>基金管理有限公司</w:t>
      </w:r>
    </w:p>
    <w:p w14:paraId="7895362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□易方达基金管理有限公司     </w:t>
      </w:r>
      <w:r>
        <w:rPr>
          <w:rFonts w:ascii="仿宋_GB2312" w:eastAsia="仿宋_GB2312" w:hAnsi="仿宋_GB2312" w:cs="仿宋_GB2312" w:hint="eastAsia"/>
          <w:sz w:val="24"/>
        </w:rPr>
        <w:tab/>
        <w:t>□银华基金管理股份有限公司</w:t>
      </w:r>
    </w:p>
    <w:p w14:paraId="0F4B962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□招商基金管理有限公司      </w:t>
      </w:r>
      <w:r>
        <w:rPr>
          <w:rFonts w:ascii="仿宋_GB2312" w:eastAsia="仿宋_GB2312" w:hAnsi="仿宋_GB2312" w:cs="仿宋_GB2312" w:hint="eastAsia"/>
          <w:sz w:val="24"/>
        </w:rPr>
        <w:tab/>
        <w:t>□中欧基金管理有限公司</w:t>
      </w:r>
    </w:p>
    <w:p w14:paraId="61CBB56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信保诚基金</w:t>
      </w:r>
      <w:proofErr w:type="gramEnd"/>
      <w:r>
        <w:rPr>
          <w:rFonts w:ascii="仿宋_GB2312" w:eastAsia="仿宋_GB2312" w:hAnsi="仿宋_GB2312" w:cs="仿宋_GB2312" w:hint="eastAsia"/>
          <w:sz w:val="24"/>
        </w:rPr>
        <w:t xml:space="preserve">管理有限公司   </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银基金</w:t>
      </w:r>
      <w:proofErr w:type="gramEnd"/>
      <w:r>
        <w:rPr>
          <w:rFonts w:ascii="仿宋_GB2312" w:eastAsia="仿宋_GB2312" w:hAnsi="仿宋_GB2312" w:cs="仿宋_GB2312" w:hint="eastAsia"/>
          <w:sz w:val="24"/>
        </w:rPr>
        <w:t>管理有限公司</w:t>
      </w:r>
    </w:p>
    <w:p w14:paraId="5EFBE1F9" w14:textId="77777777" w:rsidR="00B163F1" w:rsidRDefault="00B163F1">
      <w:pPr>
        <w:rPr>
          <w:rFonts w:ascii="仿宋_GB2312" w:eastAsia="仿宋_GB2312" w:hAnsi="仿宋_GB2312" w:cs="仿宋_GB2312" w:hint="eastAsia"/>
          <w:sz w:val="24"/>
        </w:rPr>
      </w:pPr>
    </w:p>
    <w:p w14:paraId="00190353" w14:textId="77777777" w:rsidR="00B163F1" w:rsidRDefault="00000000">
      <w:pPr>
        <w:rPr>
          <w:rFonts w:ascii="楷体" w:eastAsia="楷体" w:hAnsi="楷体" w:cs="楷体" w:hint="eastAsia"/>
          <w:sz w:val="24"/>
        </w:rPr>
      </w:pPr>
      <w:r>
        <w:rPr>
          <w:rFonts w:ascii="楷体" w:eastAsia="楷体" w:hAnsi="楷体" w:cs="楷体" w:hint="eastAsia"/>
          <w:sz w:val="24"/>
        </w:rPr>
        <w:t>（三）期货公司推介</w:t>
      </w:r>
    </w:p>
    <w:p w14:paraId="5AA12FE9"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1.本届推介活动就期货公司设置四项机构推介项目，</w:t>
      </w:r>
      <w:proofErr w:type="gramStart"/>
      <w:r>
        <w:rPr>
          <w:rFonts w:ascii="仿宋_GB2312" w:eastAsia="仿宋_GB2312" w:hAnsi="仿宋_GB2312" w:cs="仿宋_GB2312" w:hint="eastAsia"/>
          <w:szCs w:val="21"/>
        </w:rPr>
        <w:t>请保险</w:t>
      </w:r>
      <w:proofErr w:type="gramEnd"/>
      <w:r>
        <w:rPr>
          <w:rFonts w:ascii="仿宋_GB2312" w:eastAsia="仿宋_GB2312" w:hAnsi="仿宋_GB2312" w:cs="仿宋_GB2312" w:hint="eastAsia"/>
          <w:szCs w:val="21"/>
        </w:rPr>
        <w:t>机构负责金融衍生</w:t>
      </w:r>
      <w:proofErr w:type="gramStart"/>
      <w:r>
        <w:rPr>
          <w:rFonts w:ascii="仿宋_GB2312" w:eastAsia="仿宋_GB2312" w:hAnsi="仿宋_GB2312" w:cs="仿宋_GB2312" w:hint="eastAsia"/>
          <w:szCs w:val="21"/>
        </w:rPr>
        <w:t>品运用</w:t>
      </w:r>
      <w:proofErr w:type="gramEnd"/>
      <w:r>
        <w:rPr>
          <w:rFonts w:ascii="仿宋_GB2312" w:eastAsia="仿宋_GB2312" w:hAnsi="仿宋_GB2312" w:cs="仿宋_GB2312" w:hint="eastAsia"/>
          <w:szCs w:val="21"/>
        </w:rPr>
        <w:t>的相关人员进行填报；</w:t>
      </w:r>
    </w:p>
    <w:p w14:paraId="74B7F6A7"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2.未开展衍生品业务的保险机构，可自主选择是否参与期货公司推介的调查；</w:t>
      </w:r>
    </w:p>
    <w:p w14:paraId="507E598E"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3.调查开始前，请各保险机构填写相关信息；</w:t>
      </w:r>
    </w:p>
    <w:p w14:paraId="1A3E8437"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4.保险机构可根据2024年度期货公司为其提供期货业务支持和服务等情况进行填报，每项期货公司推介最多可投3家机构;</w:t>
      </w:r>
    </w:p>
    <w:p w14:paraId="6B62ED79"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5.填报可参考期货公司介绍手册；</w:t>
      </w:r>
    </w:p>
    <w:p w14:paraId="4D3D1D56"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6.所填数据为2024年全年数据，数据节点为2024年12月31日。</w:t>
      </w:r>
    </w:p>
    <w:p w14:paraId="3C9B591D" w14:textId="77777777" w:rsidR="00B163F1" w:rsidRDefault="00B163F1">
      <w:pPr>
        <w:rPr>
          <w:rFonts w:ascii="仿宋_GB2312" w:eastAsia="仿宋_GB2312" w:hAnsi="仿宋_GB2312" w:cs="仿宋_GB2312" w:hint="eastAsia"/>
          <w:szCs w:val="21"/>
        </w:rPr>
      </w:pPr>
    </w:p>
    <w:p w14:paraId="2EB68474"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第一部分：保险机构衍生</w:t>
      </w:r>
      <w:proofErr w:type="gramStart"/>
      <w:r>
        <w:rPr>
          <w:rFonts w:ascii="仿宋_GB2312" w:eastAsia="仿宋_GB2312" w:hAnsi="仿宋_GB2312" w:cs="仿宋_GB2312" w:hint="eastAsia"/>
          <w:b/>
          <w:bCs/>
          <w:sz w:val="24"/>
        </w:rPr>
        <w:t>品运用</w:t>
      </w:r>
      <w:proofErr w:type="gramEnd"/>
      <w:r>
        <w:rPr>
          <w:rFonts w:ascii="仿宋_GB2312" w:eastAsia="仿宋_GB2312" w:hAnsi="仿宋_GB2312" w:cs="仿宋_GB2312" w:hint="eastAsia"/>
          <w:b/>
          <w:bCs/>
          <w:sz w:val="24"/>
        </w:rPr>
        <w:t>相关信息</w:t>
      </w:r>
    </w:p>
    <w:p w14:paraId="2B04249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是否已开展金融衍生品业务？[单选题]*</w:t>
      </w:r>
    </w:p>
    <w:p w14:paraId="58FC958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○已开展(将跳至1.1)</w:t>
      </w:r>
    </w:p>
    <w:p w14:paraId="6D00A89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○未开展，参与期货公司推介填报(将跳至第二部分)</w:t>
      </w:r>
    </w:p>
    <w:p w14:paraId="4D4FA4A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○未开展，不参与期货公司推介填报(将跳至境外投资机构推介)</w:t>
      </w:r>
    </w:p>
    <w:p w14:paraId="036D9788" w14:textId="77777777" w:rsidR="00B163F1" w:rsidRDefault="00000000">
      <w:pPr>
        <w:ind w:leftChars="200" w:left="420"/>
        <w:rPr>
          <w:rFonts w:ascii="仿宋_GB2312" w:eastAsia="仿宋_GB2312" w:hAnsi="仿宋_GB2312" w:cs="仿宋_GB2312" w:hint="eastAsia"/>
          <w:sz w:val="24"/>
        </w:rPr>
      </w:pPr>
      <w:r>
        <w:rPr>
          <w:rFonts w:ascii="仿宋_GB2312" w:eastAsia="仿宋_GB2312" w:hAnsi="仿宋_GB2312" w:cs="仿宋_GB2312" w:hint="eastAsia"/>
          <w:sz w:val="24"/>
        </w:rPr>
        <w:t>1.1截至2024年末，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金融衍生品合约价值为____________亿元；其中，股指期货合约价值为____________亿元，国债期货合约价值为____________</w:t>
      </w:r>
      <w:r>
        <w:rPr>
          <w:rFonts w:ascii="仿宋_GB2312" w:eastAsia="仿宋_GB2312" w:hAnsi="仿宋_GB2312" w:cs="仿宋_GB2312" w:hint="eastAsia"/>
          <w:sz w:val="24"/>
        </w:rPr>
        <w:lastRenderedPageBreak/>
        <w:t>亿元，其他衍生品合约价值为____________亿元。（所填数据为2024年全年数据）[填空题]*</w:t>
      </w:r>
    </w:p>
    <w:p w14:paraId="1E5AFA99" w14:textId="77777777" w:rsidR="00B163F1" w:rsidRDefault="00B163F1">
      <w:pPr>
        <w:rPr>
          <w:rFonts w:ascii="仿宋_GB2312" w:eastAsia="仿宋_GB2312" w:hAnsi="仿宋_GB2312" w:cs="仿宋_GB2312" w:hint="eastAsia"/>
          <w:sz w:val="24"/>
        </w:rPr>
      </w:pPr>
    </w:p>
    <w:p w14:paraId="234C9048"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第二部分：期货公司推介调查</w:t>
      </w:r>
    </w:p>
    <w:p w14:paraId="4B47E5A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1.期货公司推介——综合[多选题]*</w:t>
      </w:r>
    </w:p>
    <w:p w14:paraId="20434803"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保险机构根据期货公司对其开展业务合作和服务情况进行填报。各保险机构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502E61F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□方</w:t>
      </w:r>
      <w:proofErr w:type="gramStart"/>
      <w:r>
        <w:rPr>
          <w:rFonts w:ascii="仿宋_GB2312" w:eastAsia="仿宋_GB2312" w:hAnsi="仿宋_GB2312" w:cs="仿宋_GB2312" w:hint="eastAsia"/>
          <w:sz w:val="24"/>
        </w:rPr>
        <w:t>正中期</w:t>
      </w:r>
      <w:proofErr w:type="gramEnd"/>
      <w:r>
        <w:rPr>
          <w:rFonts w:ascii="仿宋_GB2312" w:eastAsia="仿宋_GB2312" w:hAnsi="仿宋_GB2312" w:cs="仿宋_GB2312" w:hint="eastAsia"/>
          <w:sz w:val="24"/>
        </w:rPr>
        <w:t>期货有限公司</w:t>
      </w:r>
      <w:r>
        <w:rPr>
          <w:rFonts w:ascii="仿宋_GB2312" w:eastAsia="仿宋_GB2312" w:hAnsi="仿宋_GB2312" w:cs="仿宋_GB2312" w:hint="eastAsia"/>
          <w:sz w:val="24"/>
        </w:rPr>
        <w:tab/>
        <w:t>□国泰君安期货有限公司</w:t>
      </w:r>
    </w:p>
    <w:p w14:paraId="1E7160D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国元期货</w:t>
      </w:r>
      <w:proofErr w:type="gramEnd"/>
      <w:r>
        <w:rPr>
          <w:rFonts w:ascii="仿宋_GB2312" w:eastAsia="仿宋_GB2312" w:hAnsi="仿宋_GB2312" w:cs="仿宋_GB2312" w:hint="eastAsia"/>
          <w:sz w:val="24"/>
        </w:rPr>
        <w:t xml:space="preserve">有限公司   </w:t>
      </w:r>
      <w:r>
        <w:rPr>
          <w:rFonts w:ascii="仿宋_GB2312" w:eastAsia="仿宋_GB2312" w:hAnsi="仿宋_GB2312" w:cs="仿宋_GB2312" w:hint="eastAsia"/>
          <w:sz w:val="24"/>
        </w:rPr>
        <w:tab/>
        <w:t>□海通期货股份有限公司</w:t>
      </w:r>
    </w:p>
    <w:p w14:paraId="7E9D6B6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□华泰期货有限公司   </w:t>
      </w:r>
      <w:r>
        <w:rPr>
          <w:rFonts w:ascii="仿宋_GB2312" w:eastAsia="仿宋_GB2312" w:hAnsi="仿宋_GB2312" w:cs="仿宋_GB2312" w:hint="eastAsia"/>
          <w:sz w:val="24"/>
        </w:rPr>
        <w:tab/>
        <w:t>□南华期货股份有限公司</w:t>
      </w:r>
    </w:p>
    <w:p w14:paraId="782E30F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□平安期货有限公司   </w:t>
      </w:r>
      <w:r>
        <w:rPr>
          <w:rFonts w:ascii="仿宋_GB2312" w:eastAsia="仿宋_GB2312" w:hAnsi="仿宋_GB2312" w:cs="仿宋_GB2312" w:hint="eastAsia"/>
          <w:sz w:val="24"/>
        </w:rPr>
        <w:tab/>
        <w:t>□上海东证期货有限公司</w:t>
      </w:r>
    </w:p>
    <w:p w14:paraId="1F18AEB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□申银万国期货有限公司</w:t>
      </w:r>
      <w:r>
        <w:rPr>
          <w:rFonts w:ascii="仿宋_GB2312" w:eastAsia="仿宋_GB2312" w:hAnsi="仿宋_GB2312" w:cs="仿宋_GB2312" w:hint="eastAsia"/>
          <w:sz w:val="24"/>
        </w:rPr>
        <w:tab/>
        <w:t>□银河期货有限公司</w:t>
      </w:r>
    </w:p>
    <w:p w14:paraId="10F3BDF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□中粮期货有限公司   </w:t>
      </w:r>
      <w:r>
        <w:rPr>
          <w:rFonts w:ascii="仿宋_GB2312" w:eastAsia="仿宋_GB2312" w:hAnsi="仿宋_GB2312" w:cs="仿宋_GB2312" w:hint="eastAsia"/>
          <w:sz w:val="24"/>
        </w:rPr>
        <w:tab/>
        <w:t>□中</w:t>
      </w:r>
      <w:proofErr w:type="gramStart"/>
      <w:r>
        <w:rPr>
          <w:rFonts w:ascii="仿宋_GB2312" w:eastAsia="仿宋_GB2312" w:hAnsi="仿宋_GB2312" w:cs="仿宋_GB2312" w:hint="eastAsia"/>
          <w:sz w:val="24"/>
        </w:rPr>
        <w:t>信建投期货</w:t>
      </w:r>
      <w:proofErr w:type="gramEnd"/>
      <w:r>
        <w:rPr>
          <w:rFonts w:ascii="仿宋_GB2312" w:eastAsia="仿宋_GB2312" w:hAnsi="仿宋_GB2312" w:cs="仿宋_GB2312" w:hint="eastAsia"/>
          <w:sz w:val="24"/>
        </w:rPr>
        <w:t>有限公司</w:t>
      </w:r>
    </w:p>
    <w:p w14:paraId="71CB362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□中信期货有限公司</w:t>
      </w:r>
    </w:p>
    <w:p w14:paraId="1BEA0B7B" w14:textId="77777777" w:rsidR="00B163F1" w:rsidRDefault="00B163F1">
      <w:pPr>
        <w:rPr>
          <w:rFonts w:ascii="仿宋_GB2312" w:eastAsia="仿宋_GB2312" w:hAnsi="仿宋_GB2312" w:cs="仿宋_GB2312" w:hint="eastAsia"/>
          <w:sz w:val="24"/>
        </w:rPr>
      </w:pPr>
    </w:p>
    <w:p w14:paraId="7CC72AE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2.期货公司推介——股指期货业务[多选题]*</w:t>
      </w:r>
    </w:p>
    <w:p w14:paraId="7FC5A2C0"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保险机构对期货公司股指期货业务研究、服务等情况进行填报。各保险机构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5C01A0D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□方</w:t>
      </w:r>
      <w:proofErr w:type="gramStart"/>
      <w:r>
        <w:rPr>
          <w:rFonts w:ascii="仿宋_GB2312" w:eastAsia="仿宋_GB2312" w:hAnsi="仿宋_GB2312" w:cs="仿宋_GB2312" w:hint="eastAsia"/>
          <w:sz w:val="24"/>
        </w:rPr>
        <w:t>正中期</w:t>
      </w:r>
      <w:proofErr w:type="gramEnd"/>
      <w:r>
        <w:rPr>
          <w:rFonts w:ascii="仿宋_GB2312" w:eastAsia="仿宋_GB2312" w:hAnsi="仿宋_GB2312" w:cs="仿宋_GB2312" w:hint="eastAsia"/>
          <w:sz w:val="24"/>
        </w:rPr>
        <w:t>期货有限公司</w:t>
      </w:r>
      <w:r>
        <w:rPr>
          <w:rFonts w:ascii="仿宋_GB2312" w:eastAsia="仿宋_GB2312" w:hAnsi="仿宋_GB2312" w:cs="仿宋_GB2312" w:hint="eastAsia"/>
          <w:sz w:val="24"/>
        </w:rPr>
        <w:tab/>
        <w:t>□国泰君安期货有限公司</w:t>
      </w:r>
    </w:p>
    <w:p w14:paraId="4584A3D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□海通期货股份有限公司</w:t>
      </w:r>
      <w:r>
        <w:rPr>
          <w:rFonts w:ascii="仿宋_GB2312" w:eastAsia="仿宋_GB2312" w:hAnsi="仿宋_GB2312" w:cs="仿宋_GB2312" w:hint="eastAsia"/>
          <w:sz w:val="24"/>
        </w:rPr>
        <w:tab/>
        <w:t>□华泰期货有限公司</w:t>
      </w:r>
    </w:p>
    <w:p w14:paraId="0C8E1E0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□南华期货股份有限公司</w:t>
      </w:r>
      <w:r>
        <w:rPr>
          <w:rFonts w:ascii="仿宋_GB2312" w:eastAsia="仿宋_GB2312" w:hAnsi="仿宋_GB2312" w:cs="仿宋_GB2312" w:hint="eastAsia"/>
          <w:sz w:val="24"/>
        </w:rPr>
        <w:tab/>
        <w:t>□平安期货有限公司</w:t>
      </w:r>
    </w:p>
    <w:p w14:paraId="432227B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□上海东证期货有限公司</w:t>
      </w:r>
      <w:r>
        <w:rPr>
          <w:rFonts w:ascii="仿宋_GB2312" w:eastAsia="仿宋_GB2312" w:hAnsi="仿宋_GB2312" w:cs="仿宋_GB2312" w:hint="eastAsia"/>
          <w:sz w:val="24"/>
        </w:rPr>
        <w:tab/>
        <w:t>□申银万国期货有限公司</w:t>
      </w:r>
    </w:p>
    <w:p w14:paraId="1059798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□银河期货有限公司   </w:t>
      </w:r>
      <w:r>
        <w:rPr>
          <w:rFonts w:ascii="仿宋_GB2312" w:eastAsia="仿宋_GB2312" w:hAnsi="仿宋_GB2312" w:cs="仿宋_GB2312" w:hint="eastAsia"/>
          <w:sz w:val="24"/>
        </w:rPr>
        <w:tab/>
        <w:t>□中粮期货有限公司</w:t>
      </w:r>
    </w:p>
    <w:p w14:paraId="5398342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信建投期货</w:t>
      </w:r>
      <w:proofErr w:type="gramEnd"/>
      <w:r>
        <w:rPr>
          <w:rFonts w:ascii="仿宋_GB2312" w:eastAsia="仿宋_GB2312" w:hAnsi="仿宋_GB2312" w:cs="仿宋_GB2312" w:hint="eastAsia"/>
          <w:sz w:val="24"/>
        </w:rPr>
        <w:t>有限公司</w:t>
      </w:r>
      <w:r>
        <w:rPr>
          <w:rFonts w:ascii="仿宋_GB2312" w:eastAsia="仿宋_GB2312" w:hAnsi="仿宋_GB2312" w:cs="仿宋_GB2312" w:hint="eastAsia"/>
          <w:sz w:val="24"/>
        </w:rPr>
        <w:tab/>
        <w:t>□中信期货有限公司</w:t>
      </w:r>
    </w:p>
    <w:p w14:paraId="11152BD6" w14:textId="77777777" w:rsidR="00B163F1" w:rsidRDefault="00B163F1">
      <w:pPr>
        <w:rPr>
          <w:rFonts w:ascii="仿宋_GB2312" w:eastAsia="仿宋_GB2312" w:hAnsi="仿宋_GB2312" w:cs="仿宋_GB2312" w:hint="eastAsia"/>
          <w:sz w:val="24"/>
        </w:rPr>
      </w:pPr>
    </w:p>
    <w:p w14:paraId="743F73A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3.期货公司推介——国债期货业务[多选题]*</w:t>
      </w:r>
    </w:p>
    <w:p w14:paraId="4144AF60"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保险机构对期货公司国债期货业务研究、服务等情况进行填报。各保险机构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0308CA5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□方</w:t>
      </w:r>
      <w:proofErr w:type="gramStart"/>
      <w:r>
        <w:rPr>
          <w:rFonts w:ascii="仿宋_GB2312" w:eastAsia="仿宋_GB2312" w:hAnsi="仿宋_GB2312" w:cs="仿宋_GB2312" w:hint="eastAsia"/>
          <w:sz w:val="24"/>
        </w:rPr>
        <w:t>正中期</w:t>
      </w:r>
      <w:proofErr w:type="gramEnd"/>
      <w:r>
        <w:rPr>
          <w:rFonts w:ascii="仿宋_GB2312" w:eastAsia="仿宋_GB2312" w:hAnsi="仿宋_GB2312" w:cs="仿宋_GB2312" w:hint="eastAsia"/>
          <w:sz w:val="24"/>
        </w:rPr>
        <w:t>期货有限公司</w:t>
      </w:r>
      <w:r>
        <w:rPr>
          <w:rFonts w:ascii="仿宋_GB2312" w:eastAsia="仿宋_GB2312" w:hAnsi="仿宋_GB2312" w:cs="仿宋_GB2312" w:hint="eastAsia"/>
          <w:sz w:val="24"/>
        </w:rPr>
        <w:tab/>
        <w:t>□国泰君安期货有限公司</w:t>
      </w:r>
    </w:p>
    <w:p w14:paraId="03467A7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国元期货</w:t>
      </w:r>
      <w:proofErr w:type="gramEnd"/>
      <w:r>
        <w:rPr>
          <w:rFonts w:ascii="仿宋_GB2312" w:eastAsia="仿宋_GB2312" w:hAnsi="仿宋_GB2312" w:cs="仿宋_GB2312" w:hint="eastAsia"/>
          <w:sz w:val="24"/>
        </w:rPr>
        <w:t xml:space="preserve">有限公司   </w:t>
      </w:r>
      <w:r>
        <w:rPr>
          <w:rFonts w:ascii="仿宋_GB2312" w:eastAsia="仿宋_GB2312" w:hAnsi="仿宋_GB2312" w:cs="仿宋_GB2312" w:hint="eastAsia"/>
          <w:sz w:val="24"/>
        </w:rPr>
        <w:tab/>
        <w:t>□海通期货股份有限公司</w:t>
      </w:r>
    </w:p>
    <w:p w14:paraId="41D4F66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□华泰期货有限公司   </w:t>
      </w:r>
      <w:r>
        <w:rPr>
          <w:rFonts w:ascii="仿宋_GB2312" w:eastAsia="仿宋_GB2312" w:hAnsi="仿宋_GB2312" w:cs="仿宋_GB2312" w:hint="eastAsia"/>
          <w:sz w:val="24"/>
        </w:rPr>
        <w:tab/>
        <w:t>□平安期货有限公司</w:t>
      </w:r>
    </w:p>
    <w:p w14:paraId="21FECA9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□上海东证期货有限公司</w:t>
      </w:r>
      <w:r>
        <w:rPr>
          <w:rFonts w:ascii="仿宋_GB2312" w:eastAsia="仿宋_GB2312" w:hAnsi="仿宋_GB2312" w:cs="仿宋_GB2312" w:hint="eastAsia"/>
          <w:sz w:val="24"/>
        </w:rPr>
        <w:tab/>
        <w:t>□申银万国期货有限公司</w:t>
      </w:r>
    </w:p>
    <w:p w14:paraId="46AE3BD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□银河期货有限公司   </w:t>
      </w:r>
      <w:r>
        <w:rPr>
          <w:rFonts w:ascii="仿宋_GB2312" w:eastAsia="仿宋_GB2312" w:hAnsi="仿宋_GB2312" w:cs="仿宋_GB2312" w:hint="eastAsia"/>
          <w:sz w:val="24"/>
        </w:rPr>
        <w:tab/>
        <w:t>□中粮期货有限公司</w:t>
      </w:r>
    </w:p>
    <w:p w14:paraId="2539E00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信建投期货</w:t>
      </w:r>
      <w:proofErr w:type="gramEnd"/>
      <w:r>
        <w:rPr>
          <w:rFonts w:ascii="仿宋_GB2312" w:eastAsia="仿宋_GB2312" w:hAnsi="仿宋_GB2312" w:cs="仿宋_GB2312" w:hint="eastAsia"/>
          <w:sz w:val="24"/>
        </w:rPr>
        <w:t>有限公司</w:t>
      </w:r>
      <w:r>
        <w:rPr>
          <w:rFonts w:ascii="仿宋_GB2312" w:eastAsia="仿宋_GB2312" w:hAnsi="仿宋_GB2312" w:cs="仿宋_GB2312" w:hint="eastAsia"/>
          <w:sz w:val="24"/>
        </w:rPr>
        <w:tab/>
        <w:t>□中信期货有限公司</w:t>
      </w:r>
    </w:p>
    <w:p w14:paraId="38532B61" w14:textId="77777777" w:rsidR="00B163F1" w:rsidRDefault="00B163F1">
      <w:pPr>
        <w:rPr>
          <w:rFonts w:ascii="仿宋_GB2312" w:eastAsia="仿宋_GB2312" w:hAnsi="仿宋_GB2312" w:cs="仿宋_GB2312" w:hint="eastAsia"/>
          <w:sz w:val="24"/>
        </w:rPr>
      </w:pPr>
    </w:p>
    <w:p w14:paraId="69B3F7B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4.期货公司推介——业务潜力[多选题]*</w:t>
      </w:r>
    </w:p>
    <w:p w14:paraId="3833DCC9"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保险机构对2024年度提供期货业务支持和服务等情况较上一年度进步最大且具有业务发展潜力的期货公司进行填报。各保险机构</w:t>
      </w:r>
      <w:proofErr w:type="gramStart"/>
      <w:r>
        <w:rPr>
          <w:rFonts w:ascii="仿宋_GB2312" w:eastAsia="仿宋_GB2312" w:hAnsi="仿宋_GB2312" w:cs="仿宋_GB2312" w:hint="eastAsia"/>
          <w:color w:val="808080" w:themeColor="background1" w:themeShade="80"/>
          <w:sz w:val="24"/>
        </w:rPr>
        <w:t>可勾选1至3家</w:t>
      </w:r>
      <w:proofErr w:type="gramEnd"/>
      <w:r>
        <w:rPr>
          <w:rFonts w:ascii="仿宋_GB2312" w:eastAsia="仿宋_GB2312" w:hAnsi="仿宋_GB2312" w:cs="仿宋_GB2312" w:hint="eastAsia"/>
          <w:color w:val="808080" w:themeColor="background1" w:themeShade="80"/>
          <w:sz w:val="24"/>
        </w:rPr>
        <w:t>机构。</w:t>
      </w:r>
    </w:p>
    <w:p w14:paraId="38A9DDA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□方</w:t>
      </w:r>
      <w:proofErr w:type="gramStart"/>
      <w:r>
        <w:rPr>
          <w:rFonts w:ascii="仿宋_GB2312" w:eastAsia="仿宋_GB2312" w:hAnsi="仿宋_GB2312" w:cs="仿宋_GB2312" w:hint="eastAsia"/>
          <w:sz w:val="24"/>
        </w:rPr>
        <w:t>正中期</w:t>
      </w:r>
      <w:proofErr w:type="gramEnd"/>
      <w:r>
        <w:rPr>
          <w:rFonts w:ascii="仿宋_GB2312" w:eastAsia="仿宋_GB2312" w:hAnsi="仿宋_GB2312" w:cs="仿宋_GB2312" w:hint="eastAsia"/>
          <w:sz w:val="24"/>
        </w:rPr>
        <w:t>期货有限公司</w:t>
      </w:r>
      <w:r>
        <w:rPr>
          <w:rFonts w:ascii="仿宋_GB2312" w:eastAsia="仿宋_GB2312" w:hAnsi="仿宋_GB2312" w:cs="仿宋_GB2312" w:hint="eastAsia"/>
          <w:sz w:val="24"/>
        </w:rPr>
        <w:tab/>
        <w:t>□</w:t>
      </w:r>
      <w:proofErr w:type="gramStart"/>
      <w:r>
        <w:rPr>
          <w:rFonts w:ascii="仿宋_GB2312" w:eastAsia="仿宋_GB2312" w:hAnsi="仿宋_GB2312" w:cs="仿宋_GB2312" w:hint="eastAsia"/>
          <w:sz w:val="24"/>
        </w:rPr>
        <w:t>国元期货</w:t>
      </w:r>
      <w:proofErr w:type="gramEnd"/>
      <w:r>
        <w:rPr>
          <w:rFonts w:ascii="仿宋_GB2312" w:eastAsia="仿宋_GB2312" w:hAnsi="仿宋_GB2312" w:cs="仿宋_GB2312" w:hint="eastAsia"/>
          <w:sz w:val="24"/>
        </w:rPr>
        <w:t>有限公司</w:t>
      </w:r>
    </w:p>
    <w:p w14:paraId="67A9AA0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□海通期货股份有限公司</w:t>
      </w:r>
      <w:r>
        <w:rPr>
          <w:rFonts w:ascii="仿宋_GB2312" w:eastAsia="仿宋_GB2312" w:hAnsi="仿宋_GB2312" w:cs="仿宋_GB2312" w:hint="eastAsia"/>
          <w:sz w:val="24"/>
        </w:rPr>
        <w:tab/>
        <w:t>□华泰期货有限公司</w:t>
      </w:r>
    </w:p>
    <w:p w14:paraId="72EBF41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□南华期货股份有限公司</w:t>
      </w:r>
      <w:r>
        <w:rPr>
          <w:rFonts w:ascii="仿宋_GB2312" w:eastAsia="仿宋_GB2312" w:hAnsi="仿宋_GB2312" w:cs="仿宋_GB2312" w:hint="eastAsia"/>
          <w:sz w:val="24"/>
        </w:rPr>
        <w:tab/>
        <w:t>□平安期货有限公司</w:t>
      </w:r>
    </w:p>
    <w:p w14:paraId="6100806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□上海东证期货有限公司</w:t>
      </w:r>
      <w:r>
        <w:rPr>
          <w:rFonts w:ascii="仿宋_GB2312" w:eastAsia="仿宋_GB2312" w:hAnsi="仿宋_GB2312" w:cs="仿宋_GB2312" w:hint="eastAsia"/>
          <w:sz w:val="24"/>
        </w:rPr>
        <w:tab/>
        <w:t>□申银万国期货有限公司</w:t>
      </w:r>
    </w:p>
    <w:p w14:paraId="6B4BE6E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□中粮期货有限公司   </w:t>
      </w:r>
      <w:r>
        <w:rPr>
          <w:rFonts w:ascii="仿宋_GB2312" w:eastAsia="仿宋_GB2312" w:hAnsi="仿宋_GB2312" w:cs="仿宋_GB2312" w:hint="eastAsia"/>
          <w:sz w:val="24"/>
        </w:rPr>
        <w:tab/>
        <w:t>□中泰期货股份有限公司</w:t>
      </w:r>
    </w:p>
    <w:p w14:paraId="59E54DA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信建投期货</w:t>
      </w:r>
      <w:proofErr w:type="gramEnd"/>
      <w:r>
        <w:rPr>
          <w:rFonts w:ascii="仿宋_GB2312" w:eastAsia="仿宋_GB2312" w:hAnsi="仿宋_GB2312" w:cs="仿宋_GB2312" w:hint="eastAsia"/>
          <w:sz w:val="24"/>
        </w:rPr>
        <w:t>有限公司</w:t>
      </w:r>
      <w:r>
        <w:rPr>
          <w:rFonts w:ascii="仿宋_GB2312" w:eastAsia="仿宋_GB2312" w:hAnsi="仿宋_GB2312" w:cs="仿宋_GB2312" w:hint="eastAsia"/>
          <w:sz w:val="24"/>
        </w:rPr>
        <w:tab/>
        <w:t>□中信期货有限公司</w:t>
      </w:r>
    </w:p>
    <w:p w14:paraId="4CE1130D" w14:textId="77777777" w:rsidR="00B163F1" w:rsidRDefault="00B163F1">
      <w:pPr>
        <w:rPr>
          <w:rFonts w:ascii="仿宋_GB2312" w:eastAsia="仿宋_GB2312" w:hAnsi="仿宋_GB2312" w:cs="仿宋_GB2312" w:hint="eastAsia"/>
          <w:sz w:val="24"/>
        </w:rPr>
      </w:pPr>
    </w:p>
    <w:p w14:paraId="71A4BE93" w14:textId="77777777" w:rsidR="00B163F1" w:rsidRDefault="00000000">
      <w:pPr>
        <w:rPr>
          <w:rFonts w:ascii="楷体" w:eastAsia="楷体" w:hAnsi="楷体" w:cs="楷体" w:hint="eastAsia"/>
          <w:sz w:val="24"/>
        </w:rPr>
      </w:pPr>
      <w:r>
        <w:rPr>
          <w:rFonts w:ascii="楷体" w:eastAsia="楷体" w:hAnsi="楷体" w:cs="楷体" w:hint="eastAsia"/>
          <w:sz w:val="24"/>
        </w:rPr>
        <w:t>（四）境外投资机构推介</w:t>
      </w:r>
    </w:p>
    <w:p w14:paraId="582FF9F9"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1.本届推介活动就境外投资机构设置五项机构推介项目，</w:t>
      </w:r>
      <w:proofErr w:type="gramStart"/>
      <w:r>
        <w:rPr>
          <w:rFonts w:ascii="仿宋_GB2312" w:eastAsia="仿宋_GB2312" w:hAnsi="仿宋_GB2312" w:cs="仿宋_GB2312" w:hint="eastAsia"/>
          <w:szCs w:val="21"/>
        </w:rPr>
        <w:t>请保险</w:t>
      </w:r>
      <w:proofErr w:type="gramEnd"/>
      <w:r>
        <w:rPr>
          <w:rFonts w:ascii="仿宋_GB2312" w:eastAsia="仿宋_GB2312" w:hAnsi="仿宋_GB2312" w:cs="仿宋_GB2312" w:hint="eastAsia"/>
          <w:szCs w:val="21"/>
        </w:rPr>
        <w:t>机构负责境外投资业务的相关人员进行填报；</w:t>
      </w:r>
    </w:p>
    <w:p w14:paraId="4395A6F0"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2.未开展境外投资业务的保险机构，可自主选择是否参与境外投资机构推介的调查；</w:t>
      </w:r>
    </w:p>
    <w:p w14:paraId="5F322B17"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3.调查开始前，请各机构填写相关信息；</w:t>
      </w:r>
    </w:p>
    <w:p w14:paraId="22ABEC65"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4.保险机构可根据2024年度境外投资机构开展业务和对其服务等情况进行填报，每项推介最多可投7家机构；</w:t>
      </w:r>
    </w:p>
    <w:p w14:paraId="3898ACC4"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5.填报可参考境外投资机构介绍手册；</w:t>
      </w:r>
    </w:p>
    <w:p w14:paraId="5428BF62" w14:textId="77777777" w:rsidR="00B163F1"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6.所填数据为2024年全年数据，数据节点为2024年12月31日。</w:t>
      </w:r>
    </w:p>
    <w:p w14:paraId="3A42E6D2" w14:textId="77777777" w:rsidR="00B163F1" w:rsidRDefault="00B163F1">
      <w:pPr>
        <w:rPr>
          <w:rFonts w:ascii="仿宋_GB2312" w:eastAsia="仿宋_GB2312" w:hAnsi="仿宋_GB2312" w:cs="仿宋_GB2312" w:hint="eastAsia"/>
          <w:sz w:val="24"/>
        </w:rPr>
      </w:pPr>
    </w:p>
    <w:p w14:paraId="339DE66C"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第一部分：保险机构境外投资业务相关信息</w:t>
      </w:r>
    </w:p>
    <w:p w14:paraId="4B9D98C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是否具有监管机构发布的关于机构可开展境外投资业务的批复？（不包括境内受托人）[单选题]*</w:t>
      </w:r>
    </w:p>
    <w:p w14:paraId="77FBA29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○是</w:t>
      </w:r>
    </w:p>
    <w:p w14:paraId="0B99B54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○否</w:t>
      </w:r>
    </w:p>
    <w:p w14:paraId="22CC3BA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是否已开展境外投资业务？[单选题]*</w:t>
      </w:r>
    </w:p>
    <w:p w14:paraId="1018A3B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○已开展（不包括境内受托人）(将跳至2.1)</w:t>
      </w:r>
    </w:p>
    <w:p w14:paraId="1C4CC87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○已开展（作为境内受托人开展境外投资业务）(将跳至2.2)</w:t>
      </w:r>
    </w:p>
    <w:p w14:paraId="48B27CA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○未开展，参与境外投资机构推介填报(将跳至第二部分)</w:t>
      </w:r>
    </w:p>
    <w:p w14:paraId="0264F83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○未开展，不参与境外投资机构推介填报(将跳至末尾，提交答卷)</w:t>
      </w:r>
    </w:p>
    <w:p w14:paraId="769274B8" w14:textId="77777777" w:rsidR="00B163F1" w:rsidRDefault="00000000">
      <w:pPr>
        <w:ind w:leftChars="200" w:left="420"/>
        <w:rPr>
          <w:rFonts w:ascii="仿宋_GB2312" w:eastAsia="仿宋_GB2312" w:hAnsi="仿宋_GB2312" w:cs="仿宋_GB2312" w:hint="eastAsia"/>
          <w:sz w:val="24"/>
        </w:rPr>
      </w:pPr>
      <w:r>
        <w:rPr>
          <w:rFonts w:ascii="仿宋_GB2312" w:eastAsia="仿宋_GB2312" w:hAnsi="仿宋_GB2312" w:cs="仿宋_GB2312" w:hint="eastAsia"/>
          <w:sz w:val="24"/>
        </w:rPr>
        <w:t>2.1截至2024年末，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境外投资规模为____________亿元；占</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总资金</w:t>
      </w:r>
      <w:proofErr w:type="gramStart"/>
      <w:r>
        <w:rPr>
          <w:rFonts w:ascii="仿宋_GB2312" w:eastAsia="仿宋_GB2312" w:hAnsi="仿宋_GB2312" w:cs="仿宋_GB2312" w:hint="eastAsia"/>
          <w:sz w:val="24"/>
        </w:rPr>
        <w:t>运用余额</w:t>
      </w:r>
      <w:proofErr w:type="gramEnd"/>
      <w:r>
        <w:rPr>
          <w:rFonts w:ascii="仿宋_GB2312" w:eastAsia="仿宋_GB2312" w:hAnsi="仿宋_GB2312" w:cs="仿宋_GB2312" w:hint="eastAsia"/>
          <w:sz w:val="24"/>
        </w:rPr>
        <w:t>/总资产管理规模的_____%。（所填数据为2024年全年数据）[填空题]*</w:t>
      </w:r>
    </w:p>
    <w:p w14:paraId="6B94BFE3" w14:textId="77777777" w:rsidR="00B163F1" w:rsidRDefault="00000000">
      <w:pPr>
        <w:ind w:leftChars="200" w:left="420"/>
        <w:rPr>
          <w:rFonts w:ascii="仿宋_GB2312" w:eastAsia="仿宋_GB2312" w:hAnsi="仿宋_GB2312" w:cs="仿宋_GB2312" w:hint="eastAsia"/>
          <w:sz w:val="24"/>
        </w:rPr>
      </w:pPr>
      <w:r>
        <w:rPr>
          <w:rFonts w:ascii="仿宋_GB2312" w:eastAsia="仿宋_GB2312" w:hAnsi="仿宋_GB2312" w:cs="仿宋_GB2312" w:hint="eastAsia"/>
          <w:sz w:val="24"/>
        </w:rPr>
        <w:t>2.2截至2024年末，</w:t>
      </w:r>
      <w:proofErr w:type="gramStart"/>
      <w:r>
        <w:rPr>
          <w:rFonts w:ascii="仿宋_GB2312" w:eastAsia="仿宋_GB2312" w:hAnsi="仿宋_GB2312" w:cs="仿宋_GB2312" w:hint="eastAsia"/>
          <w:sz w:val="24"/>
        </w:rPr>
        <w:t>贵机构</w:t>
      </w:r>
      <w:proofErr w:type="gramEnd"/>
      <w:r>
        <w:rPr>
          <w:rFonts w:ascii="仿宋_GB2312" w:eastAsia="仿宋_GB2312" w:hAnsi="仿宋_GB2312" w:cs="仿宋_GB2312" w:hint="eastAsia"/>
          <w:sz w:val="24"/>
        </w:rPr>
        <w:t>受托管理境外投资规模为____________亿元；主要受托管理的保险机构为____________，____________，____________。（所填数据为2024年全年数据）[填空题]*</w:t>
      </w:r>
    </w:p>
    <w:p w14:paraId="449260C6" w14:textId="77777777" w:rsidR="00B163F1" w:rsidRDefault="00B163F1">
      <w:pPr>
        <w:ind w:leftChars="200" w:left="420"/>
        <w:rPr>
          <w:rFonts w:ascii="仿宋_GB2312" w:eastAsia="仿宋_GB2312" w:hAnsi="仿宋_GB2312" w:cs="仿宋_GB2312" w:hint="eastAsia"/>
          <w:sz w:val="24"/>
        </w:rPr>
      </w:pPr>
    </w:p>
    <w:p w14:paraId="3E9768C4" w14:textId="77777777" w:rsidR="00B163F1" w:rsidRDefault="00B163F1">
      <w:pPr>
        <w:rPr>
          <w:rFonts w:ascii="仿宋_GB2312" w:eastAsia="仿宋_GB2312" w:hAnsi="仿宋_GB2312" w:cs="仿宋_GB2312" w:hint="eastAsia"/>
          <w:sz w:val="24"/>
        </w:rPr>
      </w:pPr>
    </w:p>
    <w:p w14:paraId="519B0311" w14:textId="77777777" w:rsidR="00B163F1" w:rsidRDefault="00000000">
      <w:pPr>
        <w:rPr>
          <w:rFonts w:ascii="仿宋_GB2312" w:eastAsia="仿宋_GB2312" w:hAnsi="仿宋_GB2312" w:cs="仿宋_GB2312" w:hint="eastAsia"/>
          <w:b/>
          <w:bCs/>
          <w:sz w:val="24"/>
        </w:rPr>
      </w:pPr>
      <w:r>
        <w:rPr>
          <w:rFonts w:ascii="仿宋_GB2312" w:eastAsia="仿宋_GB2312" w:hAnsi="仿宋_GB2312" w:cs="仿宋_GB2312" w:hint="eastAsia"/>
          <w:b/>
          <w:bCs/>
          <w:sz w:val="24"/>
        </w:rPr>
        <w:t>第二部分：境外投资机构推介调查</w:t>
      </w:r>
    </w:p>
    <w:p w14:paraId="42D1712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1.境外投资机构推介—综合[多选题]*</w:t>
      </w:r>
    </w:p>
    <w:p w14:paraId="77EFA88E"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保险机构根据境外投资机构管理中国境内保险资金规模情况、开展业务合作和服务情况进行填报。各保险机构</w:t>
      </w:r>
      <w:proofErr w:type="gramStart"/>
      <w:r>
        <w:rPr>
          <w:rFonts w:ascii="仿宋_GB2312" w:eastAsia="仿宋_GB2312" w:hAnsi="仿宋_GB2312" w:cs="仿宋_GB2312" w:hint="eastAsia"/>
          <w:color w:val="808080" w:themeColor="background1" w:themeShade="80"/>
          <w:sz w:val="24"/>
        </w:rPr>
        <w:t>可勾选1至7家</w:t>
      </w:r>
      <w:proofErr w:type="gramEnd"/>
      <w:r>
        <w:rPr>
          <w:rFonts w:ascii="仿宋_GB2312" w:eastAsia="仿宋_GB2312" w:hAnsi="仿宋_GB2312" w:cs="仿宋_GB2312" w:hint="eastAsia"/>
          <w:color w:val="808080" w:themeColor="background1" w:themeShade="80"/>
          <w:sz w:val="24"/>
        </w:rPr>
        <w:t>机构。</w:t>
      </w:r>
    </w:p>
    <w:p w14:paraId="40224E4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□KKR投资集团 ( Kohlberg Kravis Roberts &amp; CO. L.P. )</w:t>
      </w:r>
    </w:p>
    <w:p w14:paraId="7F224CB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□安</w:t>
      </w:r>
      <w:proofErr w:type="gramStart"/>
      <w:r>
        <w:rPr>
          <w:rFonts w:ascii="仿宋_GB2312" w:eastAsia="仿宋_GB2312" w:hAnsi="仿宋_GB2312" w:cs="仿宋_GB2312" w:hint="eastAsia"/>
          <w:sz w:val="24"/>
        </w:rPr>
        <w:t>佰深私募股权投资</w:t>
      </w:r>
      <w:proofErr w:type="gramEnd"/>
      <w:r>
        <w:rPr>
          <w:rFonts w:ascii="仿宋_GB2312" w:eastAsia="仿宋_GB2312" w:hAnsi="仿宋_GB2312" w:cs="仿宋_GB2312" w:hint="eastAsia"/>
          <w:sz w:val="24"/>
        </w:rPr>
        <w:t>集团 ( Apax Partners LLP )</w:t>
      </w:r>
    </w:p>
    <w:p w14:paraId="61E5EE8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□霸</w:t>
      </w:r>
      <w:proofErr w:type="gramStart"/>
      <w:r>
        <w:rPr>
          <w:rFonts w:ascii="仿宋_GB2312" w:eastAsia="仿宋_GB2312" w:hAnsi="仿宋_GB2312" w:cs="仿宋_GB2312" w:hint="eastAsia"/>
          <w:sz w:val="24"/>
        </w:rPr>
        <w:t>菱资产</w:t>
      </w:r>
      <w:proofErr w:type="gramEnd"/>
      <w:r>
        <w:rPr>
          <w:rFonts w:ascii="仿宋_GB2312" w:eastAsia="仿宋_GB2312" w:hAnsi="仿宋_GB2312" w:cs="仿宋_GB2312" w:hint="eastAsia"/>
          <w:sz w:val="24"/>
        </w:rPr>
        <w:t>管理(亚洲)有限公司 [ Baring Asset Management (Asia) Limited ]</w:t>
      </w:r>
    </w:p>
    <w:p w14:paraId="4CFCC08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□贝莱德资产管理北亚有限公司 ( BlackRock Asset Management North Asia Limited )</w:t>
      </w:r>
    </w:p>
    <w:p w14:paraId="1772F52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□法国巴黎资产管理亚洲有限公司 ( BNP Paribas Asset Management Asia Limited )</w:t>
      </w:r>
    </w:p>
    <w:p w14:paraId="30349C0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□高</w:t>
      </w:r>
      <w:proofErr w:type="gramStart"/>
      <w:r>
        <w:rPr>
          <w:rFonts w:ascii="仿宋_GB2312" w:eastAsia="仿宋_GB2312" w:hAnsi="仿宋_GB2312" w:cs="仿宋_GB2312" w:hint="eastAsia"/>
          <w:sz w:val="24"/>
        </w:rPr>
        <w:t>盛资产</w:t>
      </w:r>
      <w:proofErr w:type="gramEnd"/>
      <w:r>
        <w:rPr>
          <w:rFonts w:ascii="仿宋_GB2312" w:eastAsia="仿宋_GB2312" w:hAnsi="仿宋_GB2312" w:cs="仿宋_GB2312" w:hint="eastAsia"/>
          <w:sz w:val="24"/>
        </w:rPr>
        <w:t>管理（香港）有限公司 [ Goldman Sachs Asset Management (Hong Kong) Limited ]</w:t>
      </w:r>
    </w:p>
    <w:p w14:paraId="6D52D33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荷宝投资</w:t>
      </w:r>
      <w:proofErr w:type="gramEnd"/>
      <w:r>
        <w:rPr>
          <w:rFonts w:ascii="仿宋_GB2312" w:eastAsia="仿宋_GB2312" w:hAnsi="仿宋_GB2312" w:cs="仿宋_GB2312" w:hint="eastAsia"/>
          <w:sz w:val="24"/>
        </w:rPr>
        <w:t>管理集团 ( Robeco )</w:t>
      </w:r>
    </w:p>
    <w:p w14:paraId="1D7CFB6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□黑石集团（香港）有限公司 [ The Blackstone Group (HK) Limited ]</w:t>
      </w:r>
    </w:p>
    <w:p w14:paraId="5EC5A15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□惠理基金管理香港有限公司 ( Value Partners Hong Kong Limited )</w:t>
      </w:r>
    </w:p>
    <w:p w14:paraId="5ECA86C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□景</w:t>
      </w:r>
      <w:proofErr w:type="gramStart"/>
      <w:r>
        <w:rPr>
          <w:rFonts w:ascii="仿宋_GB2312" w:eastAsia="仿宋_GB2312" w:hAnsi="仿宋_GB2312" w:cs="仿宋_GB2312" w:hint="eastAsia"/>
          <w:sz w:val="24"/>
        </w:rPr>
        <w:t>顺投资</w:t>
      </w:r>
      <w:proofErr w:type="gramEnd"/>
      <w:r>
        <w:rPr>
          <w:rFonts w:ascii="仿宋_GB2312" w:eastAsia="仿宋_GB2312" w:hAnsi="仿宋_GB2312" w:cs="仿宋_GB2312" w:hint="eastAsia"/>
          <w:sz w:val="24"/>
        </w:rPr>
        <w:t>管理有限公司 ( Invesco Hong Kong Limited )</w:t>
      </w:r>
    </w:p>
    <w:p w14:paraId="1AA15EC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□路博迈集团 ( Neuberger Berman )</w:t>
      </w:r>
    </w:p>
    <w:p w14:paraId="3BBDD40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□摩根资产管理 ( J.P. Morgan Asset Management )</w:t>
      </w:r>
    </w:p>
    <w:p w14:paraId="7C7B10C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□普</w:t>
      </w:r>
      <w:proofErr w:type="gramStart"/>
      <w:r>
        <w:rPr>
          <w:rFonts w:ascii="仿宋_GB2312" w:eastAsia="仿宋_GB2312" w:hAnsi="仿宋_GB2312" w:cs="仿宋_GB2312" w:hint="eastAsia"/>
          <w:sz w:val="24"/>
        </w:rPr>
        <w:t>徕仕</w:t>
      </w:r>
      <w:proofErr w:type="gramEnd"/>
      <w:r>
        <w:rPr>
          <w:rFonts w:ascii="仿宋_GB2312" w:eastAsia="仿宋_GB2312" w:hAnsi="仿宋_GB2312" w:cs="仿宋_GB2312" w:hint="eastAsia"/>
          <w:sz w:val="24"/>
        </w:rPr>
        <w:t>集团 ( T. Rowe Price )</w:t>
      </w:r>
    </w:p>
    <w:p w14:paraId="183FFAD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□瑞</w:t>
      </w:r>
      <w:proofErr w:type="gramStart"/>
      <w:r>
        <w:rPr>
          <w:rFonts w:ascii="仿宋_GB2312" w:eastAsia="仿宋_GB2312" w:hAnsi="仿宋_GB2312" w:cs="仿宋_GB2312" w:hint="eastAsia"/>
          <w:sz w:val="24"/>
        </w:rPr>
        <w:t>银资产</w:t>
      </w:r>
      <w:proofErr w:type="gramEnd"/>
      <w:r>
        <w:rPr>
          <w:rFonts w:ascii="仿宋_GB2312" w:eastAsia="仿宋_GB2312" w:hAnsi="仿宋_GB2312" w:cs="仿宋_GB2312" w:hint="eastAsia"/>
          <w:sz w:val="24"/>
        </w:rPr>
        <w:t>管理（香港）有限公司 [ UBS Asset Management (Hong Kong) Limited ]</w:t>
      </w:r>
    </w:p>
    <w:p w14:paraId="6986BB7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□施罗德投资管理（香港）有限公司 [ Schroder Investment Management (Hong Kong) Limited ]</w:t>
      </w:r>
    </w:p>
    <w:p w14:paraId="70D3526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世邦</w:t>
      </w:r>
      <w:proofErr w:type="gramEnd"/>
      <w:r>
        <w:rPr>
          <w:rFonts w:ascii="仿宋_GB2312" w:eastAsia="仿宋_GB2312" w:hAnsi="仿宋_GB2312" w:cs="仿宋_GB2312" w:hint="eastAsia"/>
          <w:sz w:val="24"/>
        </w:rPr>
        <w:t>魏理仕投资管理 ( CBRE Investment Management )</w:t>
      </w:r>
    </w:p>
    <w:p w14:paraId="760DD2E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□天利投资 ( Columbia Threadneedle Investments )</w:t>
      </w:r>
    </w:p>
    <w:p w14:paraId="0B6191E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□威灵</w:t>
      </w:r>
      <w:proofErr w:type="gramStart"/>
      <w:r>
        <w:rPr>
          <w:rFonts w:ascii="仿宋_GB2312" w:eastAsia="仿宋_GB2312" w:hAnsi="仿宋_GB2312" w:cs="仿宋_GB2312" w:hint="eastAsia"/>
          <w:sz w:val="24"/>
        </w:rPr>
        <w:t>顿管理</w:t>
      </w:r>
      <w:proofErr w:type="gramEnd"/>
      <w:r>
        <w:rPr>
          <w:rFonts w:ascii="仿宋_GB2312" w:eastAsia="仿宋_GB2312" w:hAnsi="仿宋_GB2312" w:cs="仿宋_GB2312" w:hint="eastAsia"/>
          <w:sz w:val="24"/>
        </w:rPr>
        <w:t>香港有限公司 ( Wellington Management Hong Kong Limited )</w:t>
      </w:r>
    </w:p>
    <w:p w14:paraId="392759F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□橡树资本（香港）有限公司 [ Oaktree Capital (Hong Kong) Limited ]</w:t>
      </w:r>
    </w:p>
    <w:p w14:paraId="35B2DC5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□野村资产管理公司 ( Nomura Asset Management )</w:t>
      </w:r>
    </w:p>
    <w:p w14:paraId="29BB519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□英仕曼集团 ( Man Group )</w:t>
      </w:r>
    </w:p>
    <w:p w14:paraId="1234F35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□中国平安资产管理（香港）有限公司 [ Ping An of China Asset Management (Hong Kong) Company Limited ]</w:t>
      </w:r>
    </w:p>
    <w:p w14:paraId="1468AF1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□中国人保香港资产管理有限公司 [ PICC Asset Management (Hong Kong) Company Limited ]</w:t>
      </w:r>
    </w:p>
    <w:p w14:paraId="0F11042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□中国人寿富兰克林资产管理有限公司 ( China Life Franklin Asset Management Co., Limited)</w:t>
      </w:r>
    </w:p>
    <w:p w14:paraId="1ADA2CD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再资产</w:t>
      </w:r>
      <w:proofErr w:type="gramEnd"/>
      <w:r>
        <w:rPr>
          <w:rFonts w:ascii="仿宋_GB2312" w:eastAsia="仿宋_GB2312" w:hAnsi="仿宋_GB2312" w:cs="仿宋_GB2312" w:hint="eastAsia"/>
          <w:sz w:val="24"/>
        </w:rPr>
        <w:t>管理（香港）有限公司 [ China Re Asset Management (Hong Kong) Co., Ltd. ]</w:t>
      </w:r>
    </w:p>
    <w:p w14:paraId="3EF7A6B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2、境外受托机构推介[多选题]*</w:t>
      </w:r>
    </w:p>
    <w:p w14:paraId="3DC3E6E4"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保险机构对境外投资机构受托业务情况进行填报。各保险机构</w:t>
      </w:r>
      <w:proofErr w:type="gramStart"/>
      <w:r>
        <w:rPr>
          <w:rFonts w:ascii="仿宋_GB2312" w:eastAsia="仿宋_GB2312" w:hAnsi="仿宋_GB2312" w:cs="仿宋_GB2312" w:hint="eastAsia"/>
          <w:color w:val="808080" w:themeColor="background1" w:themeShade="80"/>
          <w:sz w:val="24"/>
        </w:rPr>
        <w:t>可勾选1至7家</w:t>
      </w:r>
      <w:proofErr w:type="gramEnd"/>
      <w:r>
        <w:rPr>
          <w:rFonts w:ascii="仿宋_GB2312" w:eastAsia="仿宋_GB2312" w:hAnsi="仿宋_GB2312" w:cs="仿宋_GB2312" w:hint="eastAsia"/>
          <w:color w:val="808080" w:themeColor="background1" w:themeShade="80"/>
          <w:sz w:val="24"/>
        </w:rPr>
        <w:t>机构。</w:t>
      </w:r>
    </w:p>
    <w:p w14:paraId="1F7D90F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□霸</w:t>
      </w:r>
      <w:proofErr w:type="gramStart"/>
      <w:r>
        <w:rPr>
          <w:rFonts w:ascii="仿宋_GB2312" w:eastAsia="仿宋_GB2312" w:hAnsi="仿宋_GB2312" w:cs="仿宋_GB2312" w:hint="eastAsia"/>
          <w:sz w:val="24"/>
        </w:rPr>
        <w:t>菱资产</w:t>
      </w:r>
      <w:proofErr w:type="gramEnd"/>
      <w:r>
        <w:rPr>
          <w:rFonts w:ascii="仿宋_GB2312" w:eastAsia="仿宋_GB2312" w:hAnsi="仿宋_GB2312" w:cs="仿宋_GB2312" w:hint="eastAsia"/>
          <w:sz w:val="24"/>
        </w:rPr>
        <w:t>管理(亚洲)有限公司 [ Baring Asset Management (Asia) Limited ]</w:t>
      </w:r>
    </w:p>
    <w:p w14:paraId="2F2E5EC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□柏瑞投资亚洲有限公司 ( </w:t>
      </w:r>
      <w:proofErr w:type="spellStart"/>
      <w:r>
        <w:rPr>
          <w:rFonts w:ascii="仿宋_GB2312" w:eastAsia="仿宋_GB2312" w:hAnsi="仿宋_GB2312" w:cs="仿宋_GB2312" w:hint="eastAsia"/>
          <w:sz w:val="24"/>
        </w:rPr>
        <w:t>PineBridge</w:t>
      </w:r>
      <w:proofErr w:type="spellEnd"/>
      <w:r>
        <w:rPr>
          <w:rFonts w:ascii="仿宋_GB2312" w:eastAsia="仿宋_GB2312" w:hAnsi="仿宋_GB2312" w:cs="仿宋_GB2312" w:hint="eastAsia"/>
          <w:sz w:val="24"/>
        </w:rPr>
        <w:t xml:space="preserve"> Investments Asia Limited )</w:t>
      </w:r>
    </w:p>
    <w:p w14:paraId="20F670A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□贝莱德资产管理北亚有限公司 ( BlackRock Asset Management North Asia Limited )</w:t>
      </w:r>
    </w:p>
    <w:p w14:paraId="294C7C4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□高</w:t>
      </w:r>
      <w:proofErr w:type="gramStart"/>
      <w:r>
        <w:rPr>
          <w:rFonts w:ascii="仿宋_GB2312" w:eastAsia="仿宋_GB2312" w:hAnsi="仿宋_GB2312" w:cs="仿宋_GB2312" w:hint="eastAsia"/>
          <w:sz w:val="24"/>
        </w:rPr>
        <w:t>盛资产</w:t>
      </w:r>
      <w:proofErr w:type="gramEnd"/>
      <w:r>
        <w:rPr>
          <w:rFonts w:ascii="仿宋_GB2312" w:eastAsia="仿宋_GB2312" w:hAnsi="仿宋_GB2312" w:cs="仿宋_GB2312" w:hint="eastAsia"/>
          <w:sz w:val="24"/>
        </w:rPr>
        <w:t>管理（香港）有限公司 [ Goldman Sachs Asset Management (Hong Kong) Limited ]</w:t>
      </w:r>
    </w:p>
    <w:p w14:paraId="76487FD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□惠理基金管理香港有限公司 ( Value Partners Hong Kong Limited )</w:t>
      </w:r>
    </w:p>
    <w:p w14:paraId="565C4E7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□景</w:t>
      </w:r>
      <w:proofErr w:type="gramStart"/>
      <w:r>
        <w:rPr>
          <w:rFonts w:ascii="仿宋_GB2312" w:eastAsia="仿宋_GB2312" w:hAnsi="仿宋_GB2312" w:cs="仿宋_GB2312" w:hint="eastAsia"/>
          <w:sz w:val="24"/>
        </w:rPr>
        <w:t>顺投资</w:t>
      </w:r>
      <w:proofErr w:type="gramEnd"/>
      <w:r>
        <w:rPr>
          <w:rFonts w:ascii="仿宋_GB2312" w:eastAsia="仿宋_GB2312" w:hAnsi="仿宋_GB2312" w:cs="仿宋_GB2312" w:hint="eastAsia"/>
          <w:sz w:val="24"/>
        </w:rPr>
        <w:t>管理有限公司 ( Invesco Hong Kong Limited )</w:t>
      </w:r>
    </w:p>
    <w:p w14:paraId="2E3B077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□路博迈集团 ( Neuberger Berman )</w:t>
      </w:r>
    </w:p>
    <w:p w14:paraId="299A511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□摩根资产管理 ( J.P. Morgan Asset Management )</w:t>
      </w:r>
    </w:p>
    <w:p w14:paraId="20250E8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□天利投资 ( Columbia Threadneedle Investments )</w:t>
      </w:r>
    </w:p>
    <w:p w14:paraId="48AA6B7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□威灵</w:t>
      </w:r>
      <w:proofErr w:type="gramStart"/>
      <w:r>
        <w:rPr>
          <w:rFonts w:ascii="仿宋_GB2312" w:eastAsia="仿宋_GB2312" w:hAnsi="仿宋_GB2312" w:cs="仿宋_GB2312" w:hint="eastAsia"/>
          <w:sz w:val="24"/>
        </w:rPr>
        <w:t>顿管理</w:t>
      </w:r>
      <w:proofErr w:type="gramEnd"/>
      <w:r>
        <w:rPr>
          <w:rFonts w:ascii="仿宋_GB2312" w:eastAsia="仿宋_GB2312" w:hAnsi="仿宋_GB2312" w:cs="仿宋_GB2312" w:hint="eastAsia"/>
          <w:sz w:val="24"/>
        </w:rPr>
        <w:t>香港有限公司 ( Wellington Management Hong Kong Limited )</w:t>
      </w:r>
    </w:p>
    <w:p w14:paraId="4CE89C3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□橡树资本（香港）有限公司 [ Oaktree Capital (Hong Kong) Limited ]</w:t>
      </w:r>
    </w:p>
    <w:p w14:paraId="12BD3BA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□中国平安资产管理（香港）有限公司 [ Ping An of China Asset Management (Hong Kong) Company Limited ]</w:t>
      </w:r>
    </w:p>
    <w:p w14:paraId="00A72BF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□中国人保香港资产管理有限公司 [ PICC Asset Management (Hong Kong) Company Limited ]</w:t>
      </w:r>
    </w:p>
    <w:p w14:paraId="284DC36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□中国人寿富兰克林资产管理有限公司 ( China Life Franklin Asset </w:t>
      </w:r>
      <w:r>
        <w:rPr>
          <w:rFonts w:ascii="仿宋_GB2312" w:eastAsia="仿宋_GB2312" w:hAnsi="仿宋_GB2312" w:cs="仿宋_GB2312" w:hint="eastAsia"/>
          <w:sz w:val="24"/>
        </w:rPr>
        <w:lastRenderedPageBreak/>
        <w:t>Management Co., Limited)</w:t>
      </w:r>
    </w:p>
    <w:p w14:paraId="4A4EDE4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再资产</w:t>
      </w:r>
      <w:proofErr w:type="gramEnd"/>
      <w:r>
        <w:rPr>
          <w:rFonts w:ascii="仿宋_GB2312" w:eastAsia="仿宋_GB2312" w:hAnsi="仿宋_GB2312" w:cs="仿宋_GB2312" w:hint="eastAsia"/>
          <w:sz w:val="24"/>
        </w:rPr>
        <w:t>管理（香港）有限公司 [ China Re Asset Management (Hong Kong) Co., Ltd. ]</w:t>
      </w:r>
    </w:p>
    <w:p w14:paraId="4EB2192E" w14:textId="77777777" w:rsidR="00B163F1" w:rsidRDefault="00B163F1">
      <w:pPr>
        <w:rPr>
          <w:rFonts w:ascii="仿宋_GB2312" w:eastAsia="仿宋_GB2312" w:hAnsi="仿宋_GB2312" w:cs="仿宋_GB2312" w:hint="eastAsia"/>
          <w:sz w:val="24"/>
        </w:rPr>
      </w:pPr>
    </w:p>
    <w:p w14:paraId="217CD18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3、境外投资机构推介——境外公开市场业务 [多选题] *</w:t>
      </w:r>
    </w:p>
    <w:p w14:paraId="4C7EFD63"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保险机构对境外投资机构的境外股票、债券、基金、衍生品等公开市场投资业务情况进行填报。各保险机构</w:t>
      </w:r>
      <w:proofErr w:type="gramStart"/>
      <w:r>
        <w:rPr>
          <w:rFonts w:ascii="仿宋_GB2312" w:eastAsia="仿宋_GB2312" w:hAnsi="仿宋_GB2312" w:cs="仿宋_GB2312" w:hint="eastAsia"/>
          <w:color w:val="808080" w:themeColor="background1" w:themeShade="80"/>
          <w:sz w:val="24"/>
        </w:rPr>
        <w:t>可勾选1至7家</w:t>
      </w:r>
      <w:proofErr w:type="gramEnd"/>
      <w:r>
        <w:rPr>
          <w:rFonts w:ascii="仿宋_GB2312" w:eastAsia="仿宋_GB2312" w:hAnsi="仿宋_GB2312" w:cs="仿宋_GB2312" w:hint="eastAsia"/>
          <w:color w:val="808080" w:themeColor="background1" w:themeShade="80"/>
          <w:sz w:val="24"/>
        </w:rPr>
        <w:t>机构。</w:t>
      </w:r>
    </w:p>
    <w:p w14:paraId="3ECB948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□霸</w:t>
      </w:r>
      <w:proofErr w:type="gramStart"/>
      <w:r>
        <w:rPr>
          <w:rFonts w:ascii="仿宋_GB2312" w:eastAsia="仿宋_GB2312" w:hAnsi="仿宋_GB2312" w:cs="仿宋_GB2312" w:hint="eastAsia"/>
          <w:sz w:val="24"/>
        </w:rPr>
        <w:t>菱资产</w:t>
      </w:r>
      <w:proofErr w:type="gramEnd"/>
      <w:r>
        <w:rPr>
          <w:rFonts w:ascii="仿宋_GB2312" w:eastAsia="仿宋_GB2312" w:hAnsi="仿宋_GB2312" w:cs="仿宋_GB2312" w:hint="eastAsia"/>
          <w:sz w:val="24"/>
        </w:rPr>
        <w:t>管理(亚洲)有限公司 [ Baring Asset Management (Asia) Limited ]</w:t>
      </w:r>
    </w:p>
    <w:p w14:paraId="230E0FE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□柏瑞投资亚洲有限公司 ( </w:t>
      </w:r>
      <w:proofErr w:type="spellStart"/>
      <w:r>
        <w:rPr>
          <w:rFonts w:ascii="仿宋_GB2312" w:eastAsia="仿宋_GB2312" w:hAnsi="仿宋_GB2312" w:cs="仿宋_GB2312" w:hint="eastAsia"/>
          <w:sz w:val="24"/>
        </w:rPr>
        <w:t>PineBridge</w:t>
      </w:r>
      <w:proofErr w:type="spellEnd"/>
      <w:r>
        <w:rPr>
          <w:rFonts w:ascii="仿宋_GB2312" w:eastAsia="仿宋_GB2312" w:hAnsi="仿宋_GB2312" w:cs="仿宋_GB2312" w:hint="eastAsia"/>
          <w:sz w:val="24"/>
        </w:rPr>
        <w:t xml:space="preserve"> Investments Asia Limited )</w:t>
      </w:r>
    </w:p>
    <w:p w14:paraId="6D8408D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□贝莱德资产管理北亚有限公司 ( BlackRock Asset Management North Asia Limited )</w:t>
      </w:r>
    </w:p>
    <w:p w14:paraId="7D544C1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□法国巴黎资产管理亚洲有限公司 ( BNP Paribas Asset Management Asia Limited )</w:t>
      </w:r>
    </w:p>
    <w:p w14:paraId="25F6FCE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□高</w:t>
      </w:r>
      <w:proofErr w:type="gramStart"/>
      <w:r>
        <w:rPr>
          <w:rFonts w:ascii="仿宋_GB2312" w:eastAsia="仿宋_GB2312" w:hAnsi="仿宋_GB2312" w:cs="仿宋_GB2312" w:hint="eastAsia"/>
          <w:sz w:val="24"/>
        </w:rPr>
        <w:t>盛资产</w:t>
      </w:r>
      <w:proofErr w:type="gramEnd"/>
      <w:r>
        <w:rPr>
          <w:rFonts w:ascii="仿宋_GB2312" w:eastAsia="仿宋_GB2312" w:hAnsi="仿宋_GB2312" w:cs="仿宋_GB2312" w:hint="eastAsia"/>
          <w:sz w:val="24"/>
        </w:rPr>
        <w:t>管理（香港）有限公司 [ Goldman Sachs Asset Management (Hong Kong) Limited ]</w:t>
      </w:r>
    </w:p>
    <w:p w14:paraId="0F51ADF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荷宝投资</w:t>
      </w:r>
      <w:proofErr w:type="gramEnd"/>
      <w:r>
        <w:rPr>
          <w:rFonts w:ascii="仿宋_GB2312" w:eastAsia="仿宋_GB2312" w:hAnsi="仿宋_GB2312" w:cs="仿宋_GB2312" w:hint="eastAsia"/>
          <w:sz w:val="24"/>
        </w:rPr>
        <w:t>管理集团 ( Robeco )</w:t>
      </w:r>
    </w:p>
    <w:p w14:paraId="4B8CD55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□黑石集团（香港）有限公司 [ The Blackstone Group (HK) Limited ]</w:t>
      </w:r>
    </w:p>
    <w:p w14:paraId="74E081C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□惠理基金管理香港有限公司 ( Value Partners Hong Kong Limited )</w:t>
      </w:r>
    </w:p>
    <w:p w14:paraId="63DFAB1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□景</w:t>
      </w:r>
      <w:proofErr w:type="gramStart"/>
      <w:r>
        <w:rPr>
          <w:rFonts w:ascii="仿宋_GB2312" w:eastAsia="仿宋_GB2312" w:hAnsi="仿宋_GB2312" w:cs="仿宋_GB2312" w:hint="eastAsia"/>
          <w:sz w:val="24"/>
        </w:rPr>
        <w:t>顺投资</w:t>
      </w:r>
      <w:proofErr w:type="gramEnd"/>
      <w:r>
        <w:rPr>
          <w:rFonts w:ascii="仿宋_GB2312" w:eastAsia="仿宋_GB2312" w:hAnsi="仿宋_GB2312" w:cs="仿宋_GB2312" w:hint="eastAsia"/>
          <w:sz w:val="24"/>
        </w:rPr>
        <w:t>管理有限公司 ( Invesco Hong Kong Limited )</w:t>
      </w:r>
    </w:p>
    <w:p w14:paraId="16B2D47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□路博迈集团 ( Neuberger Berman )</w:t>
      </w:r>
    </w:p>
    <w:p w14:paraId="658CB30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□摩根资产管理 ( J.P. Morgan Asset Management )</w:t>
      </w:r>
    </w:p>
    <w:p w14:paraId="61BD651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□品</w:t>
      </w:r>
      <w:proofErr w:type="gramStart"/>
      <w:r>
        <w:rPr>
          <w:rFonts w:ascii="仿宋_GB2312" w:eastAsia="仿宋_GB2312" w:hAnsi="仿宋_GB2312" w:cs="仿宋_GB2312" w:hint="eastAsia"/>
          <w:sz w:val="24"/>
        </w:rPr>
        <w:t>浩</w:t>
      </w:r>
      <w:proofErr w:type="gramEnd"/>
      <w:r>
        <w:rPr>
          <w:rFonts w:ascii="仿宋_GB2312" w:eastAsia="仿宋_GB2312" w:hAnsi="仿宋_GB2312" w:cs="仿宋_GB2312" w:hint="eastAsia"/>
          <w:sz w:val="24"/>
        </w:rPr>
        <w:t>投资管理亚洲有限公司 ( PIMCO )</w:t>
      </w:r>
    </w:p>
    <w:p w14:paraId="39DD0B9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□普</w:t>
      </w:r>
      <w:proofErr w:type="gramStart"/>
      <w:r>
        <w:rPr>
          <w:rFonts w:ascii="仿宋_GB2312" w:eastAsia="仿宋_GB2312" w:hAnsi="仿宋_GB2312" w:cs="仿宋_GB2312" w:hint="eastAsia"/>
          <w:sz w:val="24"/>
        </w:rPr>
        <w:t>徕仕</w:t>
      </w:r>
      <w:proofErr w:type="gramEnd"/>
      <w:r>
        <w:rPr>
          <w:rFonts w:ascii="仿宋_GB2312" w:eastAsia="仿宋_GB2312" w:hAnsi="仿宋_GB2312" w:cs="仿宋_GB2312" w:hint="eastAsia"/>
          <w:sz w:val="24"/>
        </w:rPr>
        <w:t>集团 ( T. Rowe Price )</w:t>
      </w:r>
    </w:p>
    <w:p w14:paraId="7013461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□瑞</w:t>
      </w:r>
      <w:proofErr w:type="gramStart"/>
      <w:r>
        <w:rPr>
          <w:rFonts w:ascii="仿宋_GB2312" w:eastAsia="仿宋_GB2312" w:hAnsi="仿宋_GB2312" w:cs="仿宋_GB2312" w:hint="eastAsia"/>
          <w:sz w:val="24"/>
        </w:rPr>
        <w:t>银资产</w:t>
      </w:r>
      <w:proofErr w:type="gramEnd"/>
      <w:r>
        <w:rPr>
          <w:rFonts w:ascii="仿宋_GB2312" w:eastAsia="仿宋_GB2312" w:hAnsi="仿宋_GB2312" w:cs="仿宋_GB2312" w:hint="eastAsia"/>
          <w:sz w:val="24"/>
        </w:rPr>
        <w:t>管理（香港）有限公司 [ UBS Asset Management (Hong Kong) Limited ]</w:t>
      </w:r>
    </w:p>
    <w:p w14:paraId="2E75128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□施罗德投资管理（香港）有限公司 [ Schroder Investment Management (Hong Kong) Limited ]</w:t>
      </w:r>
    </w:p>
    <w:p w14:paraId="5C54E98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□天利投资 ( Columbia Threadneedle Investments )</w:t>
      </w:r>
    </w:p>
    <w:p w14:paraId="408F14F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□威灵</w:t>
      </w:r>
      <w:proofErr w:type="gramStart"/>
      <w:r>
        <w:rPr>
          <w:rFonts w:ascii="仿宋_GB2312" w:eastAsia="仿宋_GB2312" w:hAnsi="仿宋_GB2312" w:cs="仿宋_GB2312" w:hint="eastAsia"/>
          <w:sz w:val="24"/>
        </w:rPr>
        <w:t>顿管理</w:t>
      </w:r>
      <w:proofErr w:type="gramEnd"/>
      <w:r>
        <w:rPr>
          <w:rFonts w:ascii="仿宋_GB2312" w:eastAsia="仿宋_GB2312" w:hAnsi="仿宋_GB2312" w:cs="仿宋_GB2312" w:hint="eastAsia"/>
          <w:sz w:val="24"/>
        </w:rPr>
        <w:t>香港有限公司 ( Wellington Management Hong Kong Limited )</w:t>
      </w:r>
    </w:p>
    <w:p w14:paraId="4C24216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□野村资产管理公司 ( Nomura Asset Management )</w:t>
      </w:r>
    </w:p>
    <w:p w14:paraId="2122EFF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□英仕曼集团 ( Man Group )</w:t>
      </w:r>
    </w:p>
    <w:p w14:paraId="545CDEB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□中国平安资产管理（香港）有限公司 [ Ping An of China Asset Management (Hong Kong) Company Limited ]</w:t>
      </w:r>
    </w:p>
    <w:p w14:paraId="09D9530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□中国人保香港资产管理有限公司 [ PICC Asset Management (Hong Kong) Company Limited ]</w:t>
      </w:r>
    </w:p>
    <w:p w14:paraId="7153C62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□中国人寿富兰克林资产管理有限公司 ( China Life Franklin Asset Management Co., Limited)</w:t>
      </w:r>
    </w:p>
    <w:p w14:paraId="35E5BB5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再资产</w:t>
      </w:r>
      <w:proofErr w:type="gramEnd"/>
      <w:r>
        <w:rPr>
          <w:rFonts w:ascii="仿宋_GB2312" w:eastAsia="仿宋_GB2312" w:hAnsi="仿宋_GB2312" w:cs="仿宋_GB2312" w:hint="eastAsia"/>
          <w:sz w:val="24"/>
        </w:rPr>
        <w:t>管理（香港）有限公司 [ China Re Asset Management (Hong Kong) Co., Ltd. ]</w:t>
      </w:r>
    </w:p>
    <w:p w14:paraId="49516F32" w14:textId="77777777" w:rsidR="00B163F1" w:rsidRDefault="00B163F1">
      <w:pPr>
        <w:rPr>
          <w:rFonts w:ascii="仿宋_GB2312" w:eastAsia="仿宋_GB2312" w:hAnsi="仿宋_GB2312" w:cs="仿宋_GB2312" w:hint="eastAsia"/>
          <w:sz w:val="24"/>
        </w:rPr>
      </w:pPr>
    </w:p>
    <w:p w14:paraId="5423A28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4、最受</w:t>
      </w:r>
      <w:proofErr w:type="gramStart"/>
      <w:r>
        <w:rPr>
          <w:rFonts w:ascii="仿宋_GB2312" w:eastAsia="仿宋_GB2312" w:hAnsi="仿宋_GB2312" w:cs="仿宋_GB2312" w:hint="eastAsia"/>
          <w:sz w:val="24"/>
        </w:rPr>
        <w:t>险资欢迎</w:t>
      </w:r>
      <w:proofErr w:type="gramEnd"/>
      <w:r>
        <w:rPr>
          <w:rFonts w:ascii="仿宋_GB2312" w:eastAsia="仿宋_GB2312" w:hAnsi="仿宋_GB2312" w:cs="仿宋_GB2312" w:hint="eastAsia"/>
          <w:sz w:val="24"/>
        </w:rPr>
        <w:t>境外投资机构——境外股权投资基金业务 [多选题] *</w:t>
      </w:r>
    </w:p>
    <w:p w14:paraId="761F45A5"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保险机构对境外投资机构的</w:t>
      </w:r>
      <w:proofErr w:type="gramStart"/>
      <w:r>
        <w:rPr>
          <w:rFonts w:ascii="仿宋_GB2312" w:eastAsia="仿宋_GB2312" w:hAnsi="仿宋_GB2312" w:cs="仿宋_GB2312" w:hint="eastAsia"/>
          <w:color w:val="808080" w:themeColor="background1" w:themeShade="80"/>
          <w:sz w:val="24"/>
        </w:rPr>
        <w:t>境外私募股权基金</w:t>
      </w:r>
      <w:proofErr w:type="gramEnd"/>
      <w:r>
        <w:rPr>
          <w:rFonts w:ascii="仿宋_GB2312" w:eastAsia="仿宋_GB2312" w:hAnsi="仿宋_GB2312" w:cs="仿宋_GB2312" w:hint="eastAsia"/>
          <w:color w:val="808080" w:themeColor="background1" w:themeShade="80"/>
          <w:sz w:val="24"/>
        </w:rPr>
        <w:t>、基建类基金等另类投资业务情况进行填报。各保险机构</w:t>
      </w:r>
      <w:proofErr w:type="gramStart"/>
      <w:r>
        <w:rPr>
          <w:rFonts w:ascii="仿宋_GB2312" w:eastAsia="仿宋_GB2312" w:hAnsi="仿宋_GB2312" w:cs="仿宋_GB2312" w:hint="eastAsia"/>
          <w:color w:val="808080" w:themeColor="background1" w:themeShade="80"/>
          <w:sz w:val="24"/>
        </w:rPr>
        <w:t>可勾选1至7家</w:t>
      </w:r>
      <w:proofErr w:type="gramEnd"/>
      <w:r>
        <w:rPr>
          <w:rFonts w:ascii="仿宋_GB2312" w:eastAsia="仿宋_GB2312" w:hAnsi="仿宋_GB2312" w:cs="仿宋_GB2312" w:hint="eastAsia"/>
          <w:color w:val="808080" w:themeColor="background1" w:themeShade="80"/>
          <w:sz w:val="24"/>
        </w:rPr>
        <w:t>机构。</w:t>
      </w:r>
    </w:p>
    <w:p w14:paraId="28BFD00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□KKR投资集团 ( Kohlberg Kravis Roberts &amp; CO. L.P. )</w:t>
      </w:r>
    </w:p>
    <w:p w14:paraId="619BF3B5"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□安</w:t>
      </w:r>
      <w:proofErr w:type="gramStart"/>
      <w:r>
        <w:rPr>
          <w:rFonts w:ascii="仿宋_GB2312" w:eastAsia="仿宋_GB2312" w:hAnsi="仿宋_GB2312" w:cs="仿宋_GB2312" w:hint="eastAsia"/>
          <w:sz w:val="24"/>
        </w:rPr>
        <w:t>佰深私募股权投资</w:t>
      </w:r>
      <w:proofErr w:type="gramEnd"/>
      <w:r>
        <w:rPr>
          <w:rFonts w:ascii="仿宋_GB2312" w:eastAsia="仿宋_GB2312" w:hAnsi="仿宋_GB2312" w:cs="仿宋_GB2312" w:hint="eastAsia"/>
          <w:sz w:val="24"/>
        </w:rPr>
        <w:t>集团 ( Apax Partners LLP )</w:t>
      </w:r>
    </w:p>
    <w:p w14:paraId="36E140D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□贝莱德资产管理北亚有限公司 ( BlackRock Asset Management North Asia Limited )</w:t>
      </w:r>
    </w:p>
    <w:p w14:paraId="7A80788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□法国巴黎资产管理亚洲有限公司 ( BNP Paribas Asset Management Asia Limited )</w:t>
      </w:r>
    </w:p>
    <w:p w14:paraId="2D9BB9E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□高</w:t>
      </w:r>
      <w:proofErr w:type="gramStart"/>
      <w:r>
        <w:rPr>
          <w:rFonts w:ascii="仿宋_GB2312" w:eastAsia="仿宋_GB2312" w:hAnsi="仿宋_GB2312" w:cs="仿宋_GB2312" w:hint="eastAsia"/>
          <w:sz w:val="24"/>
        </w:rPr>
        <w:t>盛资产</w:t>
      </w:r>
      <w:proofErr w:type="gramEnd"/>
      <w:r>
        <w:rPr>
          <w:rFonts w:ascii="仿宋_GB2312" w:eastAsia="仿宋_GB2312" w:hAnsi="仿宋_GB2312" w:cs="仿宋_GB2312" w:hint="eastAsia"/>
          <w:sz w:val="24"/>
        </w:rPr>
        <w:t>管理（香港）有限公司 [ Goldman Sachs Asset Management (Hong Kong) Limited ]</w:t>
      </w:r>
    </w:p>
    <w:p w14:paraId="4A372F2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□黑石集团（香港）有限公司 [ The Blackstone Group (HK) Limited ]</w:t>
      </w:r>
    </w:p>
    <w:p w14:paraId="4219B8E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□惠理基金管理香港有限公司 ( Value Partners Hong Kong Limited )</w:t>
      </w:r>
    </w:p>
    <w:p w14:paraId="6FD72A7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□科</w:t>
      </w:r>
      <w:proofErr w:type="gramStart"/>
      <w:r>
        <w:rPr>
          <w:rFonts w:ascii="仿宋_GB2312" w:eastAsia="仿宋_GB2312" w:hAnsi="仿宋_GB2312" w:cs="仿宋_GB2312" w:hint="eastAsia"/>
          <w:sz w:val="24"/>
        </w:rPr>
        <w:t>勒资本</w:t>
      </w:r>
      <w:proofErr w:type="gramEnd"/>
      <w:r>
        <w:rPr>
          <w:rFonts w:ascii="仿宋_GB2312" w:eastAsia="仿宋_GB2312" w:hAnsi="仿宋_GB2312" w:cs="仿宋_GB2312" w:hint="eastAsia"/>
          <w:sz w:val="24"/>
        </w:rPr>
        <w:t xml:space="preserve"> ( Coller Capital )</w:t>
      </w:r>
    </w:p>
    <w:p w14:paraId="2C84178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□路博迈集团 ( Neuberger Berman )</w:t>
      </w:r>
    </w:p>
    <w:p w14:paraId="628868A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世邦</w:t>
      </w:r>
      <w:proofErr w:type="gramEnd"/>
      <w:r>
        <w:rPr>
          <w:rFonts w:ascii="仿宋_GB2312" w:eastAsia="仿宋_GB2312" w:hAnsi="仿宋_GB2312" w:cs="仿宋_GB2312" w:hint="eastAsia"/>
          <w:sz w:val="24"/>
        </w:rPr>
        <w:t>魏理仕投资管理 ( CBRE Investment Management )</w:t>
      </w:r>
    </w:p>
    <w:p w14:paraId="2623556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□威灵</w:t>
      </w:r>
      <w:proofErr w:type="gramStart"/>
      <w:r>
        <w:rPr>
          <w:rFonts w:ascii="仿宋_GB2312" w:eastAsia="仿宋_GB2312" w:hAnsi="仿宋_GB2312" w:cs="仿宋_GB2312" w:hint="eastAsia"/>
          <w:sz w:val="24"/>
        </w:rPr>
        <w:t>顿管理</w:t>
      </w:r>
      <w:proofErr w:type="gramEnd"/>
      <w:r>
        <w:rPr>
          <w:rFonts w:ascii="仿宋_GB2312" w:eastAsia="仿宋_GB2312" w:hAnsi="仿宋_GB2312" w:cs="仿宋_GB2312" w:hint="eastAsia"/>
          <w:sz w:val="24"/>
        </w:rPr>
        <w:t>香港有限公司 ( Wellington Management Hong Kong Limited )</w:t>
      </w:r>
    </w:p>
    <w:p w14:paraId="3490845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□橡树资本（香港）有限公司 [ Oaktree Capital (Hong Kong) Limited ]</w:t>
      </w:r>
    </w:p>
    <w:p w14:paraId="27311C3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□信</w:t>
      </w:r>
      <w:proofErr w:type="gramStart"/>
      <w:r>
        <w:rPr>
          <w:rFonts w:ascii="仿宋_GB2312" w:eastAsia="仿宋_GB2312" w:hAnsi="仿宋_GB2312" w:cs="仿宋_GB2312" w:hint="eastAsia"/>
          <w:sz w:val="24"/>
        </w:rPr>
        <w:t>安资金</w:t>
      </w:r>
      <w:proofErr w:type="gramEnd"/>
      <w:r>
        <w:rPr>
          <w:rFonts w:ascii="仿宋_GB2312" w:eastAsia="仿宋_GB2312" w:hAnsi="仿宋_GB2312" w:cs="仿宋_GB2312" w:hint="eastAsia"/>
          <w:sz w:val="24"/>
        </w:rPr>
        <w:t>管理 (亚洲) 有限公司 [ Principal Asset Management Company (Asia) Limited ]</w:t>
      </w:r>
    </w:p>
    <w:p w14:paraId="2213A54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□行</w:t>
      </w:r>
      <w:proofErr w:type="gramStart"/>
      <w:r>
        <w:rPr>
          <w:rFonts w:ascii="仿宋_GB2312" w:eastAsia="仿宋_GB2312" w:hAnsi="仿宋_GB2312" w:cs="仿宋_GB2312" w:hint="eastAsia"/>
          <w:sz w:val="24"/>
        </w:rPr>
        <w:t>健资本</w:t>
      </w:r>
      <w:proofErr w:type="gramEnd"/>
      <w:r>
        <w:rPr>
          <w:rFonts w:ascii="仿宋_GB2312" w:eastAsia="仿宋_GB2312" w:hAnsi="仿宋_GB2312" w:cs="仿宋_GB2312" w:hint="eastAsia"/>
          <w:sz w:val="24"/>
        </w:rPr>
        <w:t xml:space="preserve"> ( </w:t>
      </w:r>
      <w:proofErr w:type="spellStart"/>
      <w:r>
        <w:rPr>
          <w:rFonts w:ascii="仿宋_GB2312" w:eastAsia="仿宋_GB2312" w:hAnsi="仿宋_GB2312" w:cs="仿宋_GB2312" w:hint="eastAsia"/>
          <w:sz w:val="24"/>
        </w:rPr>
        <w:t>StepStone</w:t>
      </w:r>
      <w:proofErr w:type="spellEnd"/>
      <w:r>
        <w:rPr>
          <w:rFonts w:ascii="仿宋_GB2312" w:eastAsia="仿宋_GB2312" w:hAnsi="仿宋_GB2312" w:cs="仿宋_GB2312" w:hint="eastAsia"/>
          <w:sz w:val="24"/>
        </w:rPr>
        <w:t xml:space="preserve"> Group )</w:t>
      </w:r>
    </w:p>
    <w:p w14:paraId="66B8329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□野村资产管理公司 ( Nomura Asset Management )</w:t>
      </w:r>
    </w:p>
    <w:p w14:paraId="437A961D"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□英仕曼集团 ( Man Group )</w:t>
      </w:r>
    </w:p>
    <w:p w14:paraId="50DDB1A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□中国平安资产管理（香港）有限公司 [ Ping An of China Asset Management (Hong Kong) Company Limited ]</w:t>
      </w:r>
    </w:p>
    <w:p w14:paraId="63F5025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再资产</w:t>
      </w:r>
      <w:proofErr w:type="gramEnd"/>
      <w:r>
        <w:rPr>
          <w:rFonts w:ascii="仿宋_GB2312" w:eastAsia="仿宋_GB2312" w:hAnsi="仿宋_GB2312" w:cs="仿宋_GB2312" w:hint="eastAsia"/>
          <w:sz w:val="24"/>
        </w:rPr>
        <w:t>管理（香港）有限公司 [ China Re Asset Management (Hong Kong) Co., Ltd. ]</w:t>
      </w:r>
    </w:p>
    <w:p w14:paraId="4967F064" w14:textId="77777777" w:rsidR="00B163F1" w:rsidRDefault="00B163F1">
      <w:pPr>
        <w:rPr>
          <w:rFonts w:ascii="仿宋_GB2312" w:eastAsia="仿宋_GB2312" w:hAnsi="仿宋_GB2312" w:cs="仿宋_GB2312" w:hint="eastAsia"/>
          <w:sz w:val="24"/>
        </w:rPr>
      </w:pPr>
    </w:p>
    <w:p w14:paraId="337E00EC"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5、境外投资机构推介——业务潜力 [多选题] *</w:t>
      </w:r>
    </w:p>
    <w:p w14:paraId="03F63A5A" w14:textId="77777777" w:rsidR="00B163F1" w:rsidRDefault="00000000">
      <w:pPr>
        <w:rPr>
          <w:rFonts w:ascii="仿宋_GB2312" w:eastAsia="仿宋_GB2312" w:hAnsi="仿宋_GB2312" w:cs="仿宋_GB2312" w:hint="eastAsia"/>
          <w:color w:val="808080" w:themeColor="background1" w:themeShade="80"/>
          <w:sz w:val="24"/>
        </w:rPr>
      </w:pPr>
      <w:r>
        <w:rPr>
          <w:rFonts w:ascii="仿宋_GB2312" w:eastAsia="仿宋_GB2312" w:hAnsi="仿宋_GB2312" w:cs="仿宋_GB2312" w:hint="eastAsia"/>
          <w:color w:val="808080" w:themeColor="background1" w:themeShade="80"/>
          <w:sz w:val="24"/>
        </w:rPr>
        <w:t>保险机构对2024年度提供境外业务支持和服务等情况较上一年度进步最大且具有业务发展潜力的境外机构进行填报。各保险机构</w:t>
      </w:r>
      <w:proofErr w:type="gramStart"/>
      <w:r>
        <w:rPr>
          <w:rFonts w:ascii="仿宋_GB2312" w:eastAsia="仿宋_GB2312" w:hAnsi="仿宋_GB2312" w:cs="仿宋_GB2312" w:hint="eastAsia"/>
          <w:color w:val="808080" w:themeColor="background1" w:themeShade="80"/>
          <w:sz w:val="24"/>
        </w:rPr>
        <w:t>可勾选1至7家</w:t>
      </w:r>
      <w:proofErr w:type="gramEnd"/>
      <w:r>
        <w:rPr>
          <w:rFonts w:ascii="仿宋_GB2312" w:eastAsia="仿宋_GB2312" w:hAnsi="仿宋_GB2312" w:cs="仿宋_GB2312" w:hint="eastAsia"/>
          <w:color w:val="808080" w:themeColor="background1" w:themeShade="80"/>
          <w:sz w:val="24"/>
        </w:rPr>
        <w:t>机构。</w:t>
      </w:r>
    </w:p>
    <w:p w14:paraId="18292F4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□KKR投资集团 ( Kohlberg Kravis Roberts &amp; CO. L.P. )</w:t>
      </w:r>
    </w:p>
    <w:p w14:paraId="7F08043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□安</w:t>
      </w:r>
      <w:proofErr w:type="gramStart"/>
      <w:r>
        <w:rPr>
          <w:rFonts w:ascii="仿宋_GB2312" w:eastAsia="仿宋_GB2312" w:hAnsi="仿宋_GB2312" w:cs="仿宋_GB2312" w:hint="eastAsia"/>
          <w:sz w:val="24"/>
        </w:rPr>
        <w:t>佰深私募股权投资</w:t>
      </w:r>
      <w:proofErr w:type="gramEnd"/>
      <w:r>
        <w:rPr>
          <w:rFonts w:ascii="仿宋_GB2312" w:eastAsia="仿宋_GB2312" w:hAnsi="仿宋_GB2312" w:cs="仿宋_GB2312" w:hint="eastAsia"/>
          <w:sz w:val="24"/>
        </w:rPr>
        <w:t>集团 ( Apax Partners LLP )</w:t>
      </w:r>
    </w:p>
    <w:p w14:paraId="7197C0F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□霸</w:t>
      </w:r>
      <w:proofErr w:type="gramStart"/>
      <w:r>
        <w:rPr>
          <w:rFonts w:ascii="仿宋_GB2312" w:eastAsia="仿宋_GB2312" w:hAnsi="仿宋_GB2312" w:cs="仿宋_GB2312" w:hint="eastAsia"/>
          <w:sz w:val="24"/>
        </w:rPr>
        <w:t>菱资产</w:t>
      </w:r>
      <w:proofErr w:type="gramEnd"/>
      <w:r>
        <w:rPr>
          <w:rFonts w:ascii="仿宋_GB2312" w:eastAsia="仿宋_GB2312" w:hAnsi="仿宋_GB2312" w:cs="仿宋_GB2312" w:hint="eastAsia"/>
          <w:sz w:val="24"/>
        </w:rPr>
        <w:t>管理(亚洲)有限公司 [ Baring Asset Management (Asia) Limited ]</w:t>
      </w:r>
    </w:p>
    <w:p w14:paraId="65D2F36F"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□柏瑞投资亚洲有限公司 ( </w:t>
      </w:r>
      <w:proofErr w:type="spellStart"/>
      <w:r>
        <w:rPr>
          <w:rFonts w:ascii="仿宋_GB2312" w:eastAsia="仿宋_GB2312" w:hAnsi="仿宋_GB2312" w:cs="仿宋_GB2312" w:hint="eastAsia"/>
          <w:sz w:val="24"/>
        </w:rPr>
        <w:t>PineBridge</w:t>
      </w:r>
      <w:proofErr w:type="spellEnd"/>
      <w:r>
        <w:rPr>
          <w:rFonts w:ascii="仿宋_GB2312" w:eastAsia="仿宋_GB2312" w:hAnsi="仿宋_GB2312" w:cs="仿宋_GB2312" w:hint="eastAsia"/>
          <w:sz w:val="24"/>
        </w:rPr>
        <w:t xml:space="preserve"> Investments Asia Limited )</w:t>
      </w:r>
    </w:p>
    <w:p w14:paraId="68D1E794"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□贝莱德资产管理北亚有限公司 ( BlackRock Asset Management North Asia Limited )</w:t>
      </w:r>
    </w:p>
    <w:p w14:paraId="57ADF51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□法国巴黎资产管理亚洲有限公司 ( BNP Paribas Asset Management Asia Limited )</w:t>
      </w:r>
    </w:p>
    <w:p w14:paraId="479FD1B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□高</w:t>
      </w:r>
      <w:proofErr w:type="gramStart"/>
      <w:r>
        <w:rPr>
          <w:rFonts w:ascii="仿宋_GB2312" w:eastAsia="仿宋_GB2312" w:hAnsi="仿宋_GB2312" w:cs="仿宋_GB2312" w:hint="eastAsia"/>
          <w:sz w:val="24"/>
        </w:rPr>
        <w:t>盛资产</w:t>
      </w:r>
      <w:proofErr w:type="gramEnd"/>
      <w:r>
        <w:rPr>
          <w:rFonts w:ascii="仿宋_GB2312" w:eastAsia="仿宋_GB2312" w:hAnsi="仿宋_GB2312" w:cs="仿宋_GB2312" w:hint="eastAsia"/>
          <w:sz w:val="24"/>
        </w:rPr>
        <w:t>管理（香港）有限公司 [ Goldman Sachs Asset Management (Hong Kong) Limited ]</w:t>
      </w:r>
    </w:p>
    <w:p w14:paraId="593D1DF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荷宝投资</w:t>
      </w:r>
      <w:proofErr w:type="gramEnd"/>
      <w:r>
        <w:rPr>
          <w:rFonts w:ascii="仿宋_GB2312" w:eastAsia="仿宋_GB2312" w:hAnsi="仿宋_GB2312" w:cs="仿宋_GB2312" w:hint="eastAsia"/>
          <w:sz w:val="24"/>
        </w:rPr>
        <w:t>管理集团 ( Robeco )</w:t>
      </w:r>
    </w:p>
    <w:p w14:paraId="18B36752"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□惠理基金管理香港有限公司 ( Value Partners Hong Kong Limited )</w:t>
      </w:r>
    </w:p>
    <w:p w14:paraId="358F7F6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□景</w:t>
      </w:r>
      <w:proofErr w:type="gramStart"/>
      <w:r>
        <w:rPr>
          <w:rFonts w:ascii="仿宋_GB2312" w:eastAsia="仿宋_GB2312" w:hAnsi="仿宋_GB2312" w:cs="仿宋_GB2312" w:hint="eastAsia"/>
          <w:sz w:val="24"/>
        </w:rPr>
        <w:t>顺投资</w:t>
      </w:r>
      <w:proofErr w:type="gramEnd"/>
      <w:r>
        <w:rPr>
          <w:rFonts w:ascii="仿宋_GB2312" w:eastAsia="仿宋_GB2312" w:hAnsi="仿宋_GB2312" w:cs="仿宋_GB2312" w:hint="eastAsia"/>
          <w:sz w:val="24"/>
        </w:rPr>
        <w:t>管理有限公司 ( Invesco Hong Kong Limited )</w:t>
      </w:r>
    </w:p>
    <w:p w14:paraId="5D180269"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□路博迈集团 ( Neuberger Berman )</w:t>
      </w:r>
    </w:p>
    <w:p w14:paraId="7D216E7A"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□瑞</w:t>
      </w:r>
      <w:proofErr w:type="gramStart"/>
      <w:r>
        <w:rPr>
          <w:rFonts w:ascii="仿宋_GB2312" w:eastAsia="仿宋_GB2312" w:hAnsi="仿宋_GB2312" w:cs="仿宋_GB2312" w:hint="eastAsia"/>
          <w:sz w:val="24"/>
        </w:rPr>
        <w:t>银资产</w:t>
      </w:r>
      <w:proofErr w:type="gramEnd"/>
      <w:r>
        <w:rPr>
          <w:rFonts w:ascii="仿宋_GB2312" w:eastAsia="仿宋_GB2312" w:hAnsi="仿宋_GB2312" w:cs="仿宋_GB2312" w:hint="eastAsia"/>
          <w:sz w:val="24"/>
        </w:rPr>
        <w:t>管理（香港）有限公司 [ UBS Asset Management (Hong Kong) Limited ]</w:t>
      </w:r>
    </w:p>
    <w:p w14:paraId="06983396"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□施罗德投资管理（香港）有限公司 [ Schroder Investment Management (Hong </w:t>
      </w:r>
      <w:r>
        <w:rPr>
          <w:rFonts w:ascii="仿宋_GB2312" w:eastAsia="仿宋_GB2312" w:hAnsi="仿宋_GB2312" w:cs="仿宋_GB2312" w:hint="eastAsia"/>
          <w:sz w:val="24"/>
        </w:rPr>
        <w:lastRenderedPageBreak/>
        <w:t>Kong) Limited ]</w:t>
      </w:r>
    </w:p>
    <w:p w14:paraId="17FFBF5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世邦</w:t>
      </w:r>
      <w:proofErr w:type="gramEnd"/>
      <w:r>
        <w:rPr>
          <w:rFonts w:ascii="仿宋_GB2312" w:eastAsia="仿宋_GB2312" w:hAnsi="仿宋_GB2312" w:cs="仿宋_GB2312" w:hint="eastAsia"/>
          <w:sz w:val="24"/>
        </w:rPr>
        <w:t>魏理仕投资管理 ( CBRE Investment Management )</w:t>
      </w:r>
    </w:p>
    <w:p w14:paraId="495B0DEB"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□天利投资 ( Columbia Threadneedle Investments )</w:t>
      </w:r>
    </w:p>
    <w:p w14:paraId="4531D081"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□威灵</w:t>
      </w:r>
      <w:proofErr w:type="gramStart"/>
      <w:r>
        <w:rPr>
          <w:rFonts w:ascii="仿宋_GB2312" w:eastAsia="仿宋_GB2312" w:hAnsi="仿宋_GB2312" w:cs="仿宋_GB2312" w:hint="eastAsia"/>
          <w:sz w:val="24"/>
        </w:rPr>
        <w:t>顿管理</w:t>
      </w:r>
      <w:proofErr w:type="gramEnd"/>
      <w:r>
        <w:rPr>
          <w:rFonts w:ascii="仿宋_GB2312" w:eastAsia="仿宋_GB2312" w:hAnsi="仿宋_GB2312" w:cs="仿宋_GB2312" w:hint="eastAsia"/>
          <w:sz w:val="24"/>
        </w:rPr>
        <w:t>香港有限公司 ( Wellington Management Hong Kong Limited )</w:t>
      </w:r>
    </w:p>
    <w:p w14:paraId="2318C06E"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□信</w:t>
      </w:r>
      <w:proofErr w:type="gramStart"/>
      <w:r>
        <w:rPr>
          <w:rFonts w:ascii="仿宋_GB2312" w:eastAsia="仿宋_GB2312" w:hAnsi="仿宋_GB2312" w:cs="仿宋_GB2312" w:hint="eastAsia"/>
          <w:sz w:val="24"/>
        </w:rPr>
        <w:t>安资金</w:t>
      </w:r>
      <w:proofErr w:type="gramEnd"/>
      <w:r>
        <w:rPr>
          <w:rFonts w:ascii="仿宋_GB2312" w:eastAsia="仿宋_GB2312" w:hAnsi="仿宋_GB2312" w:cs="仿宋_GB2312" w:hint="eastAsia"/>
          <w:sz w:val="24"/>
        </w:rPr>
        <w:t>管理 (亚洲) 有限公司 [ Principal Asset Management Company (Asia) Limited ]</w:t>
      </w:r>
    </w:p>
    <w:p w14:paraId="079AEE17"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□野村资产管理公司 ( Nomura Asset Management )</w:t>
      </w:r>
    </w:p>
    <w:p w14:paraId="5DACAFB0"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□英仕曼集团 ( Man Group )</w:t>
      </w:r>
    </w:p>
    <w:p w14:paraId="44DCC9C8"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□中国平安资产管理（香港）有限公司 [ Ping An of China Asset Management (Hong Kong) Company Limited ]</w:t>
      </w:r>
    </w:p>
    <w:p w14:paraId="6535C523" w14:textId="77777777" w:rsidR="00B163F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再资产</w:t>
      </w:r>
      <w:proofErr w:type="gramEnd"/>
      <w:r>
        <w:rPr>
          <w:rFonts w:ascii="仿宋_GB2312" w:eastAsia="仿宋_GB2312" w:hAnsi="仿宋_GB2312" w:cs="仿宋_GB2312" w:hint="eastAsia"/>
          <w:sz w:val="24"/>
        </w:rPr>
        <w:t>管理（香港）有限公司 [ China Re Asset Management (Hong Kong) Co., Ltd. ]</w:t>
      </w:r>
    </w:p>
    <w:sectPr w:rsidR="00B163F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B2393" w14:textId="77777777" w:rsidR="0085713E" w:rsidRDefault="0085713E">
      <w:r>
        <w:separator/>
      </w:r>
    </w:p>
  </w:endnote>
  <w:endnote w:type="continuationSeparator" w:id="0">
    <w:p w14:paraId="4E85B7BE" w14:textId="77777777" w:rsidR="0085713E" w:rsidRDefault="0085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0C7F" w14:textId="77777777" w:rsidR="00B163F1" w:rsidRDefault="00000000">
    <w:pPr>
      <w:pStyle w:val="a3"/>
    </w:pPr>
    <w:r>
      <w:rPr>
        <w:noProof/>
      </w:rPr>
      <mc:AlternateContent>
        <mc:Choice Requires="wps">
          <w:drawing>
            <wp:anchor distT="0" distB="0" distL="114300" distR="114300" simplePos="0" relativeHeight="251659264" behindDoc="0" locked="0" layoutInCell="1" allowOverlap="1" wp14:anchorId="662BAB0E" wp14:editId="344E1EA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2CC9" w14:textId="77777777" w:rsidR="00B163F1" w:rsidRDefault="00000000">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2BAB0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3FB2CC9" w14:textId="77777777" w:rsidR="00B163F1" w:rsidRDefault="00000000">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6BE99" w14:textId="77777777" w:rsidR="0085713E" w:rsidRDefault="0085713E">
      <w:r>
        <w:separator/>
      </w:r>
    </w:p>
  </w:footnote>
  <w:footnote w:type="continuationSeparator" w:id="0">
    <w:p w14:paraId="4C0C76CD" w14:textId="77777777" w:rsidR="0085713E" w:rsidRDefault="0085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7174DF"/>
    <w:multiLevelType w:val="singleLevel"/>
    <w:tmpl w:val="887174DF"/>
    <w:lvl w:ilvl="0">
      <w:start w:val="1"/>
      <w:numFmt w:val="decimal"/>
      <w:lvlText w:val="%1."/>
      <w:lvlJc w:val="left"/>
      <w:pPr>
        <w:tabs>
          <w:tab w:val="left" w:pos="312"/>
        </w:tabs>
      </w:pPr>
    </w:lvl>
  </w:abstractNum>
  <w:abstractNum w:abstractNumId="1" w15:restartNumberingAfterBreak="0">
    <w:nsid w:val="DBA523A5"/>
    <w:multiLevelType w:val="singleLevel"/>
    <w:tmpl w:val="DBA523A5"/>
    <w:lvl w:ilvl="0">
      <w:start w:val="1"/>
      <w:numFmt w:val="decimal"/>
      <w:lvlText w:val="%1."/>
      <w:lvlJc w:val="left"/>
      <w:pPr>
        <w:tabs>
          <w:tab w:val="left" w:pos="312"/>
        </w:tabs>
      </w:pPr>
    </w:lvl>
  </w:abstractNum>
  <w:num w:numId="1" w16cid:durableId="1029179653">
    <w:abstractNumId w:val="1"/>
  </w:num>
  <w:num w:numId="2" w16cid:durableId="104348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F1"/>
    <w:rsid w:val="0042181C"/>
    <w:rsid w:val="0085713E"/>
    <w:rsid w:val="00B163F1"/>
    <w:rsid w:val="00C567E4"/>
    <w:rsid w:val="0A3067AE"/>
    <w:rsid w:val="13801E90"/>
    <w:rsid w:val="2D7C75D1"/>
    <w:rsid w:val="37F5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B0797"/>
  <w15:docId w15:val="{EFC8D286-BE57-4C2E-B758-FD8F717D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rsid w:val="0042181C"/>
    <w:pPr>
      <w:tabs>
        <w:tab w:val="center" w:pos="4153"/>
        <w:tab w:val="right" w:pos="8306"/>
      </w:tabs>
      <w:snapToGrid w:val="0"/>
      <w:jc w:val="center"/>
    </w:pPr>
    <w:rPr>
      <w:sz w:val="18"/>
      <w:szCs w:val="18"/>
    </w:rPr>
  </w:style>
  <w:style w:type="character" w:customStyle="1" w:styleId="a5">
    <w:name w:val="页眉 字符"/>
    <w:basedOn w:val="a0"/>
    <w:link w:val="a4"/>
    <w:rsid w:val="004218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yajun_liu</dc:creator>
  <cp:lastModifiedBy>陈雪鑫</cp:lastModifiedBy>
  <cp:revision>2</cp:revision>
  <dcterms:created xsi:type="dcterms:W3CDTF">2025-06-12T06:08:00Z</dcterms:created>
  <dcterms:modified xsi:type="dcterms:W3CDTF">2025-06-12T06:08:00Z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eyJoZGlkIjoiN2QyZmY2OGY5MjQ5ZjEyNjg3ZjRlMzA4MWI5MDEwYzkiLCJ1c2VySWQiOiI0MDkwNDc2OTAifQ==</vt:lpwstr>
  </property>
  <property fmtid="{D5CDD505-2E9C-101B-9397-08002B2CF9AE}" pid="4" name="ICV">
    <vt:lpwstr>FFD940256F3444038F980CAF1A788F54_12</vt:lpwstr>
  </property>
</Properties>
</file>